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73C69" w14:textId="7FA2508B" w:rsidR="00582019" w:rsidRPr="00D034CA" w:rsidRDefault="00C67403" w:rsidP="00A0176C">
      <w:pPr>
        <w:pStyle w:val="Heading1"/>
        <w:keepNext w:val="0"/>
        <w:keepLines w:val="0"/>
        <w:spacing w:line="276" w:lineRule="auto"/>
        <w:contextualSpacing/>
        <w:jc w:val="center"/>
        <w:rPr>
          <w:rFonts w:ascii="Calibri" w:eastAsia="Times New Roman" w:hAnsi="Calibri"/>
          <w:sz w:val="24"/>
          <w:lang w:val="sr-Cyrl-RS" w:eastAsia="x-none"/>
        </w:rPr>
      </w:pPr>
      <w:r w:rsidRPr="00D034CA">
        <w:rPr>
          <w:rFonts w:ascii="Calibri" w:eastAsia="Times New Roman" w:hAnsi="Calibri"/>
          <w:sz w:val="24"/>
          <w:lang w:val="sr-Cyrl-RS" w:eastAsia="x-none"/>
        </w:rPr>
        <w:t>Изјава</w:t>
      </w:r>
      <w:r w:rsidR="00582019" w:rsidRPr="00D034CA">
        <w:rPr>
          <w:rFonts w:ascii="Calibri" w:eastAsia="Times New Roman" w:hAnsi="Calibri"/>
          <w:sz w:val="24"/>
          <w:lang w:val="sr-Cyrl-RS" w:eastAsia="x-none"/>
        </w:rPr>
        <w:t xml:space="preserve"> </w:t>
      </w:r>
    </w:p>
    <w:p w14:paraId="51456907" w14:textId="579BD748" w:rsidR="00DC5221" w:rsidRPr="00D034CA" w:rsidRDefault="00C67403" w:rsidP="00A0176C">
      <w:pPr>
        <w:pStyle w:val="Heading1"/>
        <w:keepNext w:val="0"/>
        <w:keepLines w:val="0"/>
        <w:spacing w:line="276" w:lineRule="auto"/>
        <w:contextualSpacing/>
        <w:jc w:val="center"/>
        <w:rPr>
          <w:rFonts w:ascii="Calibri" w:eastAsia="Times New Roman" w:hAnsi="Calibri"/>
          <w:sz w:val="24"/>
          <w:lang w:val="sr-Cyrl-RS" w:eastAsia="x-none"/>
        </w:rPr>
      </w:pPr>
      <w:r w:rsidRPr="00D034CA">
        <w:rPr>
          <w:rFonts w:ascii="Calibri" w:eastAsia="Times New Roman" w:hAnsi="Calibri"/>
          <w:sz w:val="24"/>
          <w:lang w:val="sr-Cyrl-RS" w:eastAsia="x-none"/>
        </w:rPr>
        <w:t>Подносиоца</w:t>
      </w:r>
      <w:r w:rsidR="00582019" w:rsidRPr="00D034CA">
        <w:rPr>
          <w:rFonts w:ascii="Calibri" w:eastAsia="Times New Roman" w:hAnsi="Calibri"/>
          <w:sz w:val="24"/>
          <w:lang w:val="sr-Cyrl-RS" w:eastAsia="x-none"/>
        </w:rPr>
        <w:t xml:space="preserve"> </w:t>
      </w:r>
      <w:r w:rsidRPr="00D034CA">
        <w:rPr>
          <w:rFonts w:ascii="Calibri" w:eastAsia="Times New Roman" w:hAnsi="Calibri"/>
          <w:sz w:val="24"/>
          <w:lang w:val="sr-Cyrl-RS" w:eastAsia="x-none"/>
        </w:rPr>
        <w:t>пријаве</w:t>
      </w:r>
      <w:r w:rsidR="003B30F1" w:rsidRPr="00D034CA">
        <w:rPr>
          <w:rFonts w:ascii="Calibri" w:eastAsia="Times New Roman" w:hAnsi="Calibri"/>
          <w:sz w:val="24"/>
          <w:lang w:val="sr-Cyrl-RS" w:eastAsia="x-none"/>
        </w:rPr>
        <w:t xml:space="preserve"> </w:t>
      </w:r>
      <w:r w:rsidRPr="00D034CA">
        <w:rPr>
          <w:rFonts w:ascii="Calibri" w:eastAsia="Times New Roman" w:hAnsi="Calibri"/>
          <w:sz w:val="24"/>
          <w:lang w:val="sr-Cyrl-RS" w:eastAsia="x-none"/>
        </w:rPr>
        <w:t>за</w:t>
      </w:r>
      <w:r w:rsidR="00582019" w:rsidRPr="00D034CA">
        <w:rPr>
          <w:rFonts w:ascii="Calibri" w:eastAsia="Times New Roman" w:hAnsi="Calibri"/>
          <w:sz w:val="24"/>
          <w:lang w:val="sr-Cyrl-RS" w:eastAsia="x-none"/>
        </w:rPr>
        <w:t xml:space="preserve"> </w:t>
      </w:r>
      <w:r w:rsidRPr="00D034CA">
        <w:rPr>
          <w:rFonts w:ascii="Calibri" w:eastAsia="Times New Roman" w:hAnsi="Calibri"/>
          <w:sz w:val="24"/>
          <w:lang w:val="sr-Cyrl-RS" w:eastAsia="x-none"/>
        </w:rPr>
        <w:t>финансирање</w:t>
      </w:r>
    </w:p>
    <w:p w14:paraId="51F446AD" w14:textId="3AC90BFE" w:rsidR="00037F0A" w:rsidRPr="00D034CA" w:rsidRDefault="00C67403" w:rsidP="00037F0A">
      <w:pPr>
        <w:spacing w:after="0"/>
        <w:jc w:val="center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Верзија</w:t>
      </w:r>
      <w:r w:rsidR="00AD146F" w:rsidRPr="00D034CA">
        <w:rPr>
          <w:color w:val="365F91" w:themeColor="accent1" w:themeShade="BF"/>
          <w:lang w:val="sr-Cyrl-RS"/>
        </w:rPr>
        <w:t xml:space="preserve"> </w:t>
      </w:r>
      <w:r w:rsidR="00CB7B89" w:rsidRPr="00D034CA">
        <w:rPr>
          <w:color w:val="365F91" w:themeColor="accent1" w:themeShade="BF"/>
          <w:lang w:val="sr-Cyrl-RS"/>
        </w:rPr>
        <w:t>6</w:t>
      </w:r>
      <w:r w:rsidR="00AD146F" w:rsidRPr="00D034CA">
        <w:rPr>
          <w:color w:val="365F91" w:themeColor="accent1" w:themeShade="BF"/>
          <w:lang w:val="sr-Cyrl-RS"/>
        </w:rPr>
        <w:t>.</w:t>
      </w:r>
      <w:r w:rsidR="00CB7B89" w:rsidRPr="00D034CA">
        <w:rPr>
          <w:color w:val="365F91" w:themeColor="accent1" w:themeShade="BF"/>
          <w:lang w:val="sr-Cyrl-RS"/>
        </w:rPr>
        <w:t>0</w:t>
      </w:r>
    </w:p>
    <w:p w14:paraId="6EDB060F" w14:textId="0EA853BE" w:rsidR="00AD146F" w:rsidRPr="00D034CA" w:rsidRDefault="00CB7B89" w:rsidP="00037F0A">
      <w:pPr>
        <w:spacing w:after="0"/>
        <w:jc w:val="center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21</w:t>
      </w:r>
      <w:r w:rsidR="00DA557D" w:rsidRPr="00D034CA">
        <w:rPr>
          <w:color w:val="365F91" w:themeColor="accent1" w:themeShade="BF"/>
          <w:lang w:val="sr-Cyrl-RS"/>
        </w:rPr>
        <w:t xml:space="preserve">. </w:t>
      </w:r>
      <w:r w:rsidRPr="00D034CA">
        <w:rPr>
          <w:color w:val="365F91" w:themeColor="accent1" w:themeShade="BF"/>
          <w:lang w:val="sr-Cyrl-RS"/>
        </w:rPr>
        <w:t>фебруар</w:t>
      </w:r>
      <w:r w:rsidR="00136224" w:rsidRPr="00D034CA">
        <w:rPr>
          <w:color w:val="365F91" w:themeColor="accent1" w:themeShade="BF"/>
          <w:lang w:val="sr-Cyrl-RS"/>
        </w:rPr>
        <w:t xml:space="preserve"> 201</w:t>
      </w:r>
      <w:r w:rsidRPr="00D034CA">
        <w:rPr>
          <w:color w:val="365F91" w:themeColor="accent1" w:themeShade="BF"/>
          <w:lang w:val="sr-Cyrl-RS"/>
        </w:rPr>
        <w:t>8</w:t>
      </w:r>
      <w:r w:rsidR="00AD146F" w:rsidRPr="00D034CA">
        <w:rPr>
          <w:color w:val="365F91" w:themeColor="accent1" w:themeShade="BF"/>
          <w:lang w:val="sr-Cyrl-RS"/>
        </w:rPr>
        <w:t>.</w:t>
      </w:r>
      <w:r w:rsidR="00037F0A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године</w:t>
      </w:r>
    </w:p>
    <w:p w14:paraId="14AC8787" w14:textId="77777777" w:rsidR="00037F0A" w:rsidRPr="00D034CA" w:rsidRDefault="00037F0A" w:rsidP="00037F0A">
      <w:pPr>
        <w:spacing w:after="0"/>
        <w:jc w:val="center"/>
        <w:rPr>
          <w:color w:val="365F91" w:themeColor="accent1" w:themeShade="BF"/>
          <w:lang w:val="sr-Cyrl-RS"/>
        </w:rPr>
      </w:pPr>
    </w:p>
    <w:p w14:paraId="63846974" w14:textId="3E39AD66" w:rsidR="00981E4A" w:rsidRPr="00D034CA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У</w:t>
      </w:r>
      <w:r w:rsidR="001B7E3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име</w:t>
      </w:r>
      <w:r w:rsidR="00DC5221" w:rsidRPr="00D034CA">
        <w:rPr>
          <w:color w:val="365F91" w:themeColor="accent1" w:themeShade="BF"/>
          <w:lang w:val="sr-Cyrl-RS"/>
        </w:rPr>
        <w:t xml:space="preserve">: </w:t>
      </w:r>
      <w:permStart w:id="1274889262" w:edGrp="everyone"/>
      <w:r w:rsidR="00D24A4A" w:rsidRPr="00D034CA">
        <w:rPr>
          <w:color w:val="365F91" w:themeColor="accent1" w:themeShade="BF"/>
          <w:lang w:val="sr-Cyrl-RS"/>
        </w:rPr>
        <w:t>/*</w:t>
      </w:r>
      <w:r w:rsidRPr="00D034CA">
        <w:rPr>
          <w:color w:val="365F91" w:themeColor="accent1" w:themeShade="BF"/>
          <w:lang w:val="sr-Cyrl-RS"/>
        </w:rPr>
        <w:t>име</w:t>
      </w:r>
      <w:r w:rsidR="00D24A4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D24A4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седиште</w:t>
      </w:r>
      <w:r w:rsidR="00D24A4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привредног</w:t>
      </w:r>
      <w:r w:rsidR="00D24A4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друштва</w:t>
      </w:r>
      <w:r w:rsidR="00D24A4A" w:rsidRPr="00D034CA">
        <w:rPr>
          <w:color w:val="365F91" w:themeColor="accent1" w:themeShade="BF"/>
          <w:lang w:val="sr-Cyrl-RS"/>
        </w:rPr>
        <w:t>*/</w:t>
      </w:r>
      <w:permEnd w:id="1274889262"/>
      <w:r w:rsidR="00D24A4A" w:rsidRPr="00D034CA">
        <w:rPr>
          <w:color w:val="365F91" w:themeColor="accent1" w:themeShade="BF"/>
          <w:lang w:val="sr-Cyrl-RS"/>
        </w:rPr>
        <w:t xml:space="preserve"> </w:t>
      </w:r>
      <w:r w:rsidR="00DC5221" w:rsidRPr="00D034CA">
        <w:rPr>
          <w:color w:val="365F91" w:themeColor="accent1" w:themeShade="BF"/>
          <w:lang w:val="sr-Cyrl-RS"/>
        </w:rPr>
        <w:t xml:space="preserve"> (</w:t>
      </w:r>
      <w:r w:rsidRPr="00D034CA">
        <w:rPr>
          <w:color w:val="365F91" w:themeColor="accent1" w:themeShade="BF"/>
          <w:lang w:val="sr-Cyrl-RS"/>
        </w:rPr>
        <w:t>у</w:t>
      </w:r>
      <w:r w:rsidR="001B7E3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даљем</w:t>
      </w:r>
      <w:r w:rsidR="001B7E3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тексту</w:t>
      </w:r>
      <w:r w:rsidR="00DC5221" w:rsidRPr="00D034CA">
        <w:rPr>
          <w:color w:val="365F91" w:themeColor="accent1" w:themeShade="BF"/>
          <w:lang w:val="sr-Cyrl-RS"/>
        </w:rPr>
        <w:t>: "</w:t>
      </w:r>
      <w:r w:rsidRPr="00D034CA">
        <w:rPr>
          <w:color w:val="365F91" w:themeColor="accent1" w:themeShade="BF"/>
          <w:lang w:val="sr-Cyrl-RS"/>
        </w:rPr>
        <w:t>Подносилац</w:t>
      </w:r>
      <w:r w:rsidR="0063095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DC5221" w:rsidRPr="00D034CA">
        <w:rPr>
          <w:color w:val="365F91" w:themeColor="accent1" w:themeShade="BF"/>
          <w:lang w:val="sr-Cyrl-RS"/>
        </w:rPr>
        <w:t xml:space="preserve">") </w:t>
      </w:r>
      <w:r w:rsidRPr="00D034CA">
        <w:rPr>
          <w:color w:val="365F91" w:themeColor="accent1" w:themeShade="BF"/>
          <w:lang w:val="sr-Cyrl-RS"/>
        </w:rPr>
        <w:t>и</w:t>
      </w:r>
      <w:r w:rsidR="001B7E3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1B7E3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својству</w:t>
      </w:r>
      <w:r w:rsidR="00AD6D9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директора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Подносиоца</w:t>
      </w:r>
      <w:r w:rsidR="0058201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DC522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овим</w:t>
      </w:r>
      <w:r w:rsidR="00DC5221" w:rsidRPr="00D034CA">
        <w:rPr>
          <w:color w:val="365F91" w:themeColor="accent1" w:themeShade="BF"/>
          <w:lang w:val="sr-Cyrl-RS"/>
        </w:rPr>
        <w:t>:</w:t>
      </w:r>
    </w:p>
    <w:p w14:paraId="69CE78A8" w14:textId="3481E74B" w:rsidR="00981E4A" w:rsidRPr="00D034CA" w:rsidRDefault="00C67403" w:rsidP="00B122C4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намеру</w:t>
      </w:r>
      <w:r w:rsidR="00992DE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Подносиоца</w:t>
      </w:r>
      <w:r w:rsidR="0058201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B154F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оквиру</w:t>
      </w:r>
      <w:r w:rsidR="0063095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31667F" w:rsidRPr="00D034CA">
        <w:rPr>
          <w:color w:val="365F91" w:themeColor="accent1" w:themeShade="BF"/>
          <w:lang w:val="sr-Cyrl-RS"/>
        </w:rPr>
        <w:t xml:space="preserve"> </w:t>
      </w:r>
      <w:r w:rsidR="00696550" w:rsidRPr="00D034CA">
        <w:rPr>
          <w:color w:val="365F91" w:themeColor="accent1" w:themeShade="BF"/>
          <w:lang w:val="sr-Cyrl-RS"/>
        </w:rPr>
        <w:t>раног развоја</w:t>
      </w:r>
      <w:r w:rsidR="0031667F" w:rsidRPr="00D034CA">
        <w:rPr>
          <w:color w:val="365F91" w:themeColor="accent1" w:themeShade="BF"/>
          <w:lang w:val="sr-Cyrl-RS"/>
        </w:rPr>
        <w:t xml:space="preserve"> (</w:t>
      </w:r>
      <w:r w:rsidR="003E2F81" w:rsidRPr="00D034CA">
        <w:rPr>
          <w:color w:val="365F91" w:themeColor="accent1" w:themeShade="BF"/>
          <w:lang w:val="sr-Cyrl-RS"/>
        </w:rPr>
        <w:t>„</w:t>
      </w:r>
      <w:r w:rsidR="00696550" w:rsidRPr="00D034CA">
        <w:rPr>
          <w:i/>
          <w:color w:val="365F91" w:themeColor="accent1" w:themeShade="BF"/>
          <w:lang w:val="sr-Cyrl-RS"/>
        </w:rPr>
        <w:t>MINI</w:t>
      </w:r>
      <w:r w:rsidR="0069655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i/>
          <w:color w:val="365F91" w:themeColor="accent1" w:themeShade="BF"/>
          <w:lang w:val="sr-Cyrl-RS"/>
        </w:rPr>
        <w:t>GRANTS Program</w:t>
      </w:r>
      <w:r w:rsidR="003E2F81" w:rsidRPr="00D034CA">
        <w:rPr>
          <w:i/>
          <w:color w:val="365F91" w:themeColor="accent1" w:themeShade="BF"/>
          <w:lang w:val="sr-Cyrl-RS"/>
        </w:rPr>
        <w:t>“</w:t>
      </w:r>
      <w:r w:rsidR="0031667F" w:rsidRPr="00D034CA">
        <w:rPr>
          <w:color w:val="365F91" w:themeColor="accent1" w:themeShade="BF"/>
          <w:lang w:val="sr-Cyrl-RS"/>
        </w:rPr>
        <w:t>)</w:t>
      </w:r>
      <w:r w:rsidR="0063095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63095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предузме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активности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наведене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992DE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Пријави</w:t>
      </w:r>
      <w:r w:rsidR="00686112" w:rsidRPr="00D034CA">
        <w:rPr>
          <w:color w:val="365F91" w:themeColor="accent1" w:themeShade="BF"/>
          <w:lang w:val="sr-Cyrl-RS"/>
        </w:rPr>
        <w:t xml:space="preserve"> </w:t>
      </w:r>
      <w:r w:rsidR="00DC5221" w:rsidRPr="00D034CA">
        <w:rPr>
          <w:color w:val="365F91" w:themeColor="accent1" w:themeShade="BF"/>
          <w:lang w:val="sr-Cyrl-RS"/>
        </w:rPr>
        <w:t>(</w:t>
      </w:r>
      <w:r w:rsidRPr="00D034CA">
        <w:rPr>
          <w:color w:val="365F91" w:themeColor="accent1" w:themeShade="BF"/>
          <w:lang w:val="sr-Cyrl-RS"/>
        </w:rPr>
        <w:t>сет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докумената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који</w:t>
      </w:r>
      <w:r w:rsidR="00012D0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укључује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сву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неопходну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документацију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податке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достављене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стране</w:t>
      </w:r>
      <w:r w:rsidR="00992DE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Подносиоца</w:t>
      </w:r>
      <w:r w:rsidR="0058201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DA557D" w:rsidRPr="00D034CA">
        <w:rPr>
          <w:color w:val="365F91" w:themeColor="accent1" w:themeShade="BF"/>
          <w:lang w:val="sr-Cyrl-RS"/>
        </w:rPr>
        <w:t>,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укључујући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Предлог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пројекта</w:t>
      </w:r>
      <w:r w:rsidR="00DC5221" w:rsidRPr="00D034CA">
        <w:rPr>
          <w:color w:val="365F91" w:themeColor="accent1" w:themeShade="BF"/>
          <w:lang w:val="sr-Cyrl-RS"/>
        </w:rPr>
        <w:t>)</w:t>
      </w:r>
      <w:r w:rsidR="00943525" w:rsidRPr="00D034CA">
        <w:rPr>
          <w:color w:val="365F91" w:themeColor="accent1" w:themeShade="BF"/>
          <w:lang w:val="sr-Cyrl-RS"/>
        </w:rPr>
        <w:t>,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које</w:t>
      </w:r>
      <w:r w:rsidR="007D595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обезбеђује</w:t>
      </w:r>
      <w:r w:rsidR="007D595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</w:t>
      </w:r>
      <w:r w:rsidR="004F32C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4F32C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иновациону</w:t>
      </w:r>
      <w:r w:rsidR="004F32C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делатност</w:t>
      </w:r>
      <w:r w:rsidR="00DC5221" w:rsidRPr="00D034CA">
        <w:rPr>
          <w:color w:val="365F91" w:themeColor="accent1" w:themeShade="BF"/>
          <w:lang w:val="sr-Cyrl-RS"/>
        </w:rPr>
        <w:t xml:space="preserve"> (</w:t>
      </w:r>
      <w:r w:rsidRPr="00D034CA">
        <w:rPr>
          <w:color w:val="365F91" w:themeColor="accent1" w:themeShade="BF"/>
          <w:lang w:val="sr-Cyrl-RS"/>
        </w:rPr>
        <w:t>у</w:t>
      </w:r>
      <w:r w:rsidR="004F32C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даљем</w:t>
      </w:r>
      <w:r w:rsidR="004F32C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тексту</w:t>
      </w:r>
      <w:r w:rsidR="00DC5221" w:rsidRPr="00D034CA">
        <w:rPr>
          <w:color w:val="365F91" w:themeColor="accent1" w:themeShade="BF"/>
          <w:lang w:val="sr-Cyrl-RS"/>
        </w:rPr>
        <w:t>: "</w:t>
      </w:r>
      <w:r w:rsidRPr="00D034CA">
        <w:rPr>
          <w:color w:val="365F91" w:themeColor="accent1" w:themeShade="BF"/>
          <w:lang w:val="sr-Cyrl-RS"/>
        </w:rPr>
        <w:t>Фонд</w:t>
      </w:r>
      <w:r w:rsidR="00DC5221" w:rsidRPr="00D034CA">
        <w:rPr>
          <w:color w:val="365F91" w:themeColor="accent1" w:themeShade="BF"/>
          <w:lang w:val="sr-Cyrl-RS"/>
        </w:rPr>
        <w:t>").</w:t>
      </w:r>
    </w:p>
    <w:p w14:paraId="30F7A5FD" w14:textId="44861710" w:rsidR="001D2322" w:rsidRPr="00D034CA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="Calibri" w:eastAsia="Times New Roman" w:hAnsi="Calibri" w:cs="Calibri"/>
          <w:sz w:val="24"/>
          <w:lang w:val="sr-Cyrl-RS"/>
        </w:rPr>
      </w:pPr>
      <w:r w:rsidRPr="00D034CA">
        <w:rPr>
          <w:rFonts w:ascii="Calibri" w:eastAsia="Times New Roman" w:hAnsi="Calibri" w:cs="Calibri"/>
          <w:sz w:val="24"/>
          <w:lang w:val="sr-Cyrl-RS"/>
        </w:rPr>
        <w:t>Подобност</w:t>
      </w:r>
    </w:p>
    <w:p w14:paraId="27A7B666" w14:textId="43BE97D4" w:rsidR="00DC5221" w:rsidRPr="00D034CA" w:rsidRDefault="00E43E75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</w:t>
      </w:r>
      <w:r w:rsidR="00C67403" w:rsidRPr="00D034CA">
        <w:rPr>
          <w:color w:val="365F91" w:themeColor="accent1" w:themeShade="BF"/>
          <w:lang w:val="sr-Cyrl-RS"/>
        </w:rPr>
        <w:t>отврђујем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да</w:t>
      </w:r>
      <w:r w:rsidR="003077D8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је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Подносилац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Пријаве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прописно</w:t>
      </w:r>
      <w:r w:rsidR="0011191C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основан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скаду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са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важећим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Законом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привредним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друштвима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Републике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Србије</w:t>
      </w:r>
      <w:r w:rsidR="00424531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регистрован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Агенцији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за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привредне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регистре</w:t>
      </w:r>
      <w:r w:rsidR="00424531" w:rsidRPr="00D034CA">
        <w:rPr>
          <w:color w:val="365F91" w:themeColor="accent1" w:themeShade="BF"/>
          <w:lang w:val="sr-Cyrl-RS"/>
        </w:rPr>
        <w:t xml:space="preserve"> (</w:t>
      </w:r>
      <w:r w:rsidR="00C67403" w:rsidRPr="00D034CA">
        <w:rPr>
          <w:color w:val="365F91" w:themeColor="accent1" w:themeShade="BF"/>
          <w:lang w:val="sr-Cyrl-RS"/>
        </w:rPr>
        <w:t>АПР</w:t>
      </w:r>
      <w:r w:rsidR="00424531" w:rsidRPr="00D034CA">
        <w:rPr>
          <w:color w:val="365F91" w:themeColor="accent1" w:themeShade="BF"/>
          <w:lang w:val="sr-Cyrl-RS"/>
        </w:rPr>
        <w:t>)</w:t>
      </w:r>
      <w:r w:rsidR="0032631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Републике</w:t>
      </w:r>
      <w:r w:rsidR="0032631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Србије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да</w:t>
      </w:r>
      <w:r w:rsidR="0011191C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се</w:t>
      </w:r>
      <w:r w:rsidR="0011191C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налази</w:t>
      </w:r>
      <w:r w:rsidR="007747B8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Србији</w:t>
      </w:r>
      <w:r w:rsidR="00424531" w:rsidRPr="00D034CA">
        <w:rPr>
          <w:color w:val="365F91" w:themeColor="accent1" w:themeShade="BF"/>
          <w:lang w:val="sr-Cyrl-RS"/>
        </w:rPr>
        <w:t>.</w:t>
      </w:r>
    </w:p>
    <w:p w14:paraId="35FBB68C" w14:textId="5E7A11B0" w:rsidR="00696550" w:rsidRPr="00D034CA" w:rsidRDefault="00E43E75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</w:t>
      </w:r>
      <w:r w:rsidR="00696550" w:rsidRPr="00D034CA">
        <w:rPr>
          <w:color w:val="365F91" w:themeColor="accent1" w:themeShade="BF"/>
          <w:lang w:val="sr-Cyrl-RS"/>
        </w:rPr>
        <w:t xml:space="preserve">отврђујем да је Подносилац Пријаве основан пре не више од три (3) године, у </w:t>
      </w:r>
      <w:r w:rsidRPr="00D034CA">
        <w:rPr>
          <w:color w:val="365F91" w:themeColor="accent1" w:themeShade="BF"/>
          <w:lang w:val="sr-Cyrl-RS"/>
        </w:rPr>
        <w:t xml:space="preserve">тренутку </w:t>
      </w:r>
      <w:r w:rsidR="00F21385" w:rsidRPr="00D034CA">
        <w:rPr>
          <w:color w:val="365F91" w:themeColor="accent1" w:themeShade="BF"/>
          <w:lang w:val="sr-Cyrl-RS"/>
        </w:rPr>
        <w:t>подношења П</w:t>
      </w:r>
      <w:r w:rsidR="00696550" w:rsidRPr="00D034CA">
        <w:rPr>
          <w:color w:val="365F91" w:themeColor="accent1" w:themeShade="BF"/>
          <w:lang w:val="sr-Cyrl-RS"/>
        </w:rPr>
        <w:t>ријаве.</w:t>
      </w:r>
    </w:p>
    <w:p w14:paraId="680D3893" w14:textId="769301B5" w:rsidR="00DC5221" w:rsidRPr="00D034CA" w:rsidRDefault="00E43E75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</w:t>
      </w:r>
      <w:r w:rsidR="00C67403" w:rsidRPr="00D034CA">
        <w:rPr>
          <w:color w:val="365F91" w:themeColor="accent1" w:themeShade="BF"/>
          <w:lang w:val="sr-Cyrl-RS"/>
        </w:rPr>
        <w:t>отврђујем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је</w:t>
      </w:r>
      <w:r w:rsidR="00695817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Подносилац</w:t>
      </w:r>
      <w:r w:rsidR="00582019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Пријаве</w:t>
      </w:r>
      <w:r w:rsidRPr="00D034CA">
        <w:rPr>
          <w:color w:val="365F91" w:themeColor="accent1" w:themeShade="BF"/>
          <w:lang w:val="sr-Cyrl-RS"/>
        </w:rPr>
        <w:t xml:space="preserve"> приватно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="0028357B" w:rsidRPr="00D034CA">
        <w:rPr>
          <w:color w:val="365F91" w:themeColor="accent1" w:themeShade="BF"/>
          <w:lang w:val="sr-Cyrl-RS"/>
        </w:rPr>
        <w:t>(</w:t>
      </w:r>
      <w:r w:rsidR="00C67403" w:rsidRPr="00D034CA">
        <w:rPr>
          <w:color w:val="365F91" w:themeColor="accent1" w:themeShade="BF"/>
          <w:lang w:val="sr-Cyrl-RS"/>
        </w:rPr>
        <w:t>микро</w:t>
      </w:r>
      <w:r w:rsidR="0028357B" w:rsidRPr="00D034CA">
        <w:rPr>
          <w:color w:val="365F91" w:themeColor="accent1" w:themeShade="BF"/>
          <w:lang w:val="sr-Cyrl-RS"/>
        </w:rPr>
        <w:t>/</w:t>
      </w:r>
      <w:r w:rsidR="00C67403" w:rsidRPr="00D034CA">
        <w:rPr>
          <w:color w:val="365F91" w:themeColor="accent1" w:themeShade="BF"/>
          <w:lang w:val="sr-Cyrl-RS"/>
        </w:rPr>
        <w:t>мало</w:t>
      </w:r>
      <w:r w:rsidR="0028357B" w:rsidRPr="00D034CA">
        <w:rPr>
          <w:color w:val="365F91" w:themeColor="accent1" w:themeShade="BF"/>
          <w:lang w:val="sr-Cyrl-RS"/>
        </w:rPr>
        <w:t xml:space="preserve">) </w:t>
      </w:r>
      <w:r w:rsidR="00C67403" w:rsidRPr="00D034CA">
        <w:rPr>
          <w:color w:val="365F91" w:themeColor="accent1" w:themeShade="BF"/>
          <w:lang w:val="sr-Cyrl-RS"/>
        </w:rPr>
        <w:t>привредно</w:t>
      </w:r>
      <w:r w:rsidR="004D1EFF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друштво</w:t>
      </w:r>
      <w:r w:rsidR="0069655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="004D1EFF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складу</w:t>
      </w:r>
      <w:r w:rsidR="004D1EFF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са</w:t>
      </w:r>
      <w:r w:rsidR="004D1EFF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дефиницијом</w:t>
      </w:r>
      <w:r w:rsidR="004D1EFF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коју</w:t>
      </w:r>
      <w:r w:rsidR="004D1EFF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пружа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Фонд</w:t>
      </w:r>
      <w:r w:rsidR="007F2343" w:rsidRPr="00D034CA">
        <w:rPr>
          <w:rStyle w:val="FootnoteReference"/>
          <w:color w:val="365F91" w:themeColor="accent1" w:themeShade="BF"/>
          <w:lang w:val="sr-Cyrl-RS"/>
        </w:rPr>
        <w:footnoteReference w:id="1"/>
      </w:r>
      <w:r w:rsidR="004D1369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и</w:t>
      </w:r>
      <w:r w:rsidR="004D1369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да</w:t>
      </w:r>
      <w:r w:rsidR="004D1369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задовољава</w:t>
      </w:r>
      <w:r w:rsidR="004D1369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критеријуме</w:t>
      </w:r>
      <w:r w:rsidR="004D1369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одређене</w:t>
      </w:r>
      <w:r w:rsidR="004D1369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од</w:t>
      </w:r>
      <w:r w:rsidR="004D1369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стране</w:t>
      </w:r>
      <w:r w:rsidR="004D1369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Фонда</w:t>
      </w:r>
      <w:r w:rsidR="004D1369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="004D1369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Приручнику</w:t>
      </w:r>
      <w:r w:rsidR="00056907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Програма</w:t>
      </w:r>
      <w:r w:rsidR="00056907" w:rsidRPr="00D034CA">
        <w:rPr>
          <w:color w:val="365F91" w:themeColor="accent1" w:themeShade="BF"/>
          <w:lang w:val="sr-Cyrl-RS"/>
        </w:rPr>
        <w:t xml:space="preserve"> </w:t>
      </w:r>
      <w:r w:rsidR="00696550" w:rsidRPr="00D034CA">
        <w:rPr>
          <w:color w:val="365F91" w:themeColor="accent1" w:themeShade="BF"/>
          <w:lang w:val="sr-Cyrl-RS"/>
        </w:rPr>
        <w:t>раног развоја</w:t>
      </w:r>
      <w:r w:rsidR="00056907" w:rsidRPr="00D034CA">
        <w:rPr>
          <w:color w:val="365F91" w:themeColor="accent1" w:themeShade="BF"/>
          <w:lang w:val="sr-Cyrl-RS"/>
        </w:rPr>
        <w:t xml:space="preserve"> (</w:t>
      </w:r>
      <w:r w:rsidR="00681A2A" w:rsidRPr="00D034CA">
        <w:rPr>
          <w:color w:val="365F91" w:themeColor="accent1" w:themeShade="BF"/>
          <w:lang w:val="sr-Cyrl-RS"/>
        </w:rPr>
        <w:t xml:space="preserve">енг. </w:t>
      </w:r>
      <w:r w:rsidR="003E2F81" w:rsidRPr="00D034CA">
        <w:rPr>
          <w:i/>
          <w:color w:val="365F91" w:themeColor="accent1" w:themeShade="BF"/>
          <w:lang w:val="sr-Cyrl-RS"/>
        </w:rPr>
        <w:t>„</w:t>
      </w:r>
      <w:r w:rsidR="00696550" w:rsidRPr="00D034CA">
        <w:rPr>
          <w:i/>
          <w:color w:val="365F91"/>
          <w:lang w:val="sr-Cyrl-RS"/>
        </w:rPr>
        <w:t>MINI</w:t>
      </w:r>
      <w:r w:rsidR="00C67403" w:rsidRPr="00D034CA">
        <w:rPr>
          <w:i/>
          <w:color w:val="365F91" w:themeColor="accent1" w:themeShade="BF"/>
          <w:lang w:val="sr-Cyrl-RS"/>
        </w:rPr>
        <w:t xml:space="preserve"> GRANTS Program Grant Manual</w:t>
      </w:r>
      <w:r w:rsidR="003E2F81" w:rsidRPr="00D034CA">
        <w:rPr>
          <w:i/>
          <w:color w:val="365F91" w:themeColor="accent1" w:themeShade="BF"/>
          <w:lang w:val="sr-Cyrl-RS"/>
        </w:rPr>
        <w:t>“</w:t>
      </w:r>
      <w:r w:rsidR="00056907" w:rsidRPr="00D034CA">
        <w:rPr>
          <w:color w:val="365F91" w:themeColor="accent1" w:themeShade="BF"/>
          <w:lang w:val="sr-Cyrl-RS"/>
        </w:rPr>
        <w:t>)</w:t>
      </w:r>
      <w:r w:rsidR="007F2343" w:rsidRPr="00D034CA">
        <w:rPr>
          <w:color w:val="365F91" w:themeColor="accent1" w:themeShade="BF"/>
          <w:lang w:val="sr-Cyrl-RS"/>
        </w:rPr>
        <w:t>.</w:t>
      </w:r>
    </w:p>
    <w:p w14:paraId="5E405138" w14:textId="6B5D1C3D" w:rsidR="00DC5221" w:rsidRPr="00D034CA" w:rsidRDefault="00EE086C" w:rsidP="00B122C4">
      <w:pPr>
        <w:spacing w:before="120" w:after="120" w:line="240" w:lineRule="auto"/>
        <w:jc w:val="both"/>
        <w:rPr>
          <w:color w:val="365F91"/>
          <w:lang w:val="sr-Cyrl-RS"/>
        </w:rPr>
      </w:pPr>
      <w:r w:rsidRPr="00D034CA">
        <w:rPr>
          <w:color w:val="365F91"/>
          <w:lang w:val="sr-Cyrl-RS"/>
        </w:rPr>
        <w:t>П</w:t>
      </w:r>
      <w:r w:rsidR="00C67403" w:rsidRPr="00D034CA">
        <w:rPr>
          <w:color w:val="365F91"/>
          <w:lang w:val="sr-Cyrl-RS"/>
        </w:rPr>
        <w:t>отврђујем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да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је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Подносилац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Пријаве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обезбедио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најмање</w:t>
      </w:r>
      <w:r w:rsidR="009A07A0" w:rsidRPr="00D034CA">
        <w:rPr>
          <w:color w:val="365F91"/>
          <w:lang w:val="sr-Cyrl-RS"/>
        </w:rPr>
        <w:t xml:space="preserve"> </w:t>
      </w:r>
      <w:r w:rsidR="00696550" w:rsidRPr="00D034CA">
        <w:rPr>
          <w:color w:val="365F91"/>
          <w:lang w:val="sr-Cyrl-RS"/>
        </w:rPr>
        <w:t>петнаест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процената</w:t>
      </w:r>
      <w:r w:rsidR="00696550" w:rsidRPr="00D034CA">
        <w:rPr>
          <w:color w:val="365F91"/>
          <w:lang w:val="sr-Cyrl-RS"/>
        </w:rPr>
        <w:t xml:space="preserve"> (15%) </w:t>
      </w:r>
      <w:r w:rsidR="00C67403" w:rsidRPr="00D034CA">
        <w:rPr>
          <w:color w:val="365F91"/>
          <w:lang w:val="sr-Cyrl-RS"/>
        </w:rPr>
        <w:t>захтеваног</w:t>
      </w:r>
      <w:r w:rsidR="00D75294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укупног</w:t>
      </w:r>
      <w:r w:rsidR="00D75294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буџета</w:t>
      </w:r>
      <w:r w:rsidR="00D75294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пројекта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из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других</w:t>
      </w:r>
      <w:r w:rsidR="00696550" w:rsidRPr="00D034CA">
        <w:rPr>
          <w:color w:val="365F91"/>
          <w:lang w:val="sr-Cyrl-RS"/>
        </w:rPr>
        <w:t xml:space="preserve"> по могућству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приватних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извора</w:t>
      </w:r>
      <w:r w:rsidR="009A07A0" w:rsidRPr="00D034CA">
        <w:rPr>
          <w:color w:val="365F91"/>
          <w:lang w:val="sr-Cyrl-RS"/>
        </w:rPr>
        <w:t xml:space="preserve">, </w:t>
      </w:r>
      <w:r w:rsidR="00C67403" w:rsidRPr="00D034CA">
        <w:rPr>
          <w:color w:val="365F91"/>
          <w:lang w:val="sr-Cyrl-RS"/>
        </w:rPr>
        <w:t>независних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од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Фонда</w:t>
      </w:r>
      <w:r w:rsidR="009A07A0" w:rsidRPr="00D034CA">
        <w:rPr>
          <w:color w:val="365F91"/>
          <w:lang w:val="sr-Cyrl-RS"/>
        </w:rPr>
        <w:t>.</w:t>
      </w:r>
    </w:p>
    <w:p w14:paraId="432EA160" w14:textId="4CB3DE29" w:rsidR="00784AFE" w:rsidRPr="00D034CA" w:rsidRDefault="00EE086C" w:rsidP="00B122C4">
      <w:pPr>
        <w:spacing w:before="120" w:after="120" w:line="240" w:lineRule="auto"/>
        <w:jc w:val="both"/>
        <w:rPr>
          <w:color w:val="365F91"/>
          <w:lang w:val="sr-Cyrl-RS"/>
        </w:rPr>
      </w:pPr>
      <w:r w:rsidRPr="00D034CA">
        <w:rPr>
          <w:color w:val="365F91"/>
          <w:lang w:val="sr-Cyrl-RS"/>
        </w:rPr>
        <w:t>П</w:t>
      </w:r>
      <w:r w:rsidR="00784AFE" w:rsidRPr="00D034CA">
        <w:rPr>
          <w:color w:val="365F91"/>
          <w:lang w:val="sr-Cyrl-RS"/>
        </w:rPr>
        <w:t>отврђујем да је већинско власништво (више од 50%) Подносиоца Пријаве српско</w:t>
      </w:r>
      <w:r w:rsidR="001C0552" w:rsidRPr="00D034CA">
        <w:rPr>
          <w:rStyle w:val="FootnoteReference"/>
          <w:color w:val="365F91"/>
          <w:lang w:val="sr-Cyrl-RS"/>
        </w:rPr>
        <w:footnoteReference w:id="2"/>
      </w:r>
      <w:r w:rsidR="00784AFE" w:rsidRPr="00D034CA">
        <w:rPr>
          <w:color w:val="365F91"/>
          <w:lang w:val="sr-Cyrl-RS"/>
        </w:rPr>
        <w:t>.</w:t>
      </w:r>
    </w:p>
    <w:p w14:paraId="6478A7CF" w14:textId="5AF42E4B" w:rsidR="00695817" w:rsidRPr="00D034CA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Поред</w:t>
      </w:r>
      <w:r w:rsidR="00F3272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горе</w:t>
      </w:r>
      <w:r w:rsidR="00F3272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наведеног</w:t>
      </w:r>
      <w:r w:rsidR="00695817" w:rsidRPr="00D034CA">
        <w:rPr>
          <w:color w:val="365F91" w:themeColor="accent1" w:themeShade="BF"/>
          <w:lang w:val="sr-Cyrl-RS"/>
        </w:rPr>
        <w:t>:</w:t>
      </w:r>
    </w:p>
    <w:p w14:paraId="4BF6E765" w14:textId="1BB50C97" w:rsidR="00784AFE" w:rsidRPr="00D034CA" w:rsidRDefault="000E650F" w:rsidP="00B122C4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D034CA">
        <w:rPr>
          <w:rFonts w:cs="Times New Roman"/>
          <w:color w:val="365F91"/>
          <w:lang w:val="sr-Cyrl-RS"/>
        </w:rPr>
        <w:t>П</w:t>
      </w:r>
      <w:r w:rsidR="00784AFE" w:rsidRPr="00D034CA">
        <w:rPr>
          <w:rFonts w:cs="Times New Roman"/>
          <w:color w:val="365F91"/>
          <w:lang w:val="sr-Cyrl-RS"/>
        </w:rPr>
        <w:t>отврђујем да Подносилац пријаве није прикупио/примио ЕУР 500, 000 или више у капиталу, задуживању или гранту, или у комбинацији ових извора финансирања, јавних или приватних.</w:t>
      </w:r>
    </w:p>
    <w:p w14:paraId="73E9FD8C" w14:textId="2397FCAD" w:rsidR="009C5846" w:rsidRPr="00D034CA" w:rsidRDefault="009C5846" w:rsidP="009C5846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D034CA">
        <w:rPr>
          <w:rFonts w:cs="Times New Roman"/>
          <w:color w:val="365F91"/>
          <w:lang w:val="sr-Cyrl-RS"/>
        </w:rPr>
        <w:t>Потврђујем да Подносилац Пријаве није у већинском власништву (више од 50%) матичног привредног друштва које је прикупило/примило ЕУР 500,000 или више у капиталу, задуживању или гранту, или у комбинацији ових извора финансирања, јавних или приватних.</w:t>
      </w:r>
    </w:p>
    <w:p w14:paraId="298EF175" w14:textId="46916089" w:rsidR="000E650F" w:rsidRPr="00D034CA" w:rsidRDefault="000E650F" w:rsidP="000E650F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D034CA">
        <w:rPr>
          <w:rFonts w:cs="Times New Roman"/>
          <w:color w:val="365F91"/>
          <w:lang w:val="sr-Cyrl-RS"/>
        </w:rPr>
        <w:t xml:space="preserve">Потврђујем да Подносилац Пријаве </w:t>
      </w:r>
      <w:r w:rsidR="00DE5A70" w:rsidRPr="00D034CA">
        <w:rPr>
          <w:rFonts w:cs="Times New Roman"/>
          <w:color w:val="365F91"/>
          <w:lang w:val="sr-Cyrl-RS"/>
        </w:rPr>
        <w:t xml:space="preserve">нема, или </w:t>
      </w:r>
      <w:r w:rsidRPr="00D034CA">
        <w:rPr>
          <w:rFonts w:cs="Times New Roman"/>
          <w:color w:val="365F91"/>
          <w:lang w:val="sr-Cyrl-RS"/>
        </w:rPr>
        <w:t xml:space="preserve">није у већинском власништву (више од 50%) матичног привредног друштва које је остварило приходе, нити је део групе која је остварила приходе веће од ЕУР 2,500,000 у </w:t>
      </w:r>
      <w:r w:rsidR="009C5846" w:rsidRPr="00D034CA">
        <w:rPr>
          <w:rFonts w:cs="Times New Roman"/>
          <w:color w:val="365F91"/>
          <w:lang w:val="sr-Cyrl-RS"/>
        </w:rPr>
        <w:t>било којој од претходних година</w:t>
      </w:r>
      <w:r w:rsidRPr="00D034CA">
        <w:rPr>
          <w:rFonts w:cs="Times New Roman"/>
          <w:color w:val="365F91"/>
          <w:lang w:val="sr-Cyrl-RS"/>
        </w:rPr>
        <w:t>.</w:t>
      </w:r>
    </w:p>
    <w:p w14:paraId="177D60B8" w14:textId="3E6E1E22" w:rsidR="000E650F" w:rsidRPr="00D034CA" w:rsidRDefault="000E650F" w:rsidP="000E650F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D034CA">
        <w:rPr>
          <w:rFonts w:cs="Times New Roman"/>
          <w:color w:val="365F91"/>
          <w:lang w:val="sr-Cyrl-RS"/>
        </w:rPr>
        <w:lastRenderedPageBreak/>
        <w:t>Потврђујем да Подносилац Пријаве није финансиран за иста добра и услуге кроз било који Програм Фонда у оквиру истих активности.</w:t>
      </w:r>
    </w:p>
    <w:p w14:paraId="5AF19659" w14:textId="3755EBBB" w:rsidR="000E650F" w:rsidRPr="00D034CA" w:rsidRDefault="000E650F" w:rsidP="000E650F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D034CA">
        <w:rPr>
          <w:rFonts w:cs="Times New Roman"/>
          <w:color w:val="365F91"/>
          <w:lang w:val="sr-Cyrl-RS"/>
        </w:rPr>
        <w:t xml:space="preserve">Потврђујем да се против Подносиоца Пријаве не води процес </w:t>
      </w:r>
      <w:r w:rsidR="00AD15A5" w:rsidRPr="00D034CA">
        <w:rPr>
          <w:rFonts w:cs="Times New Roman"/>
          <w:color w:val="365F91"/>
          <w:lang w:val="sr-Cyrl-RS"/>
        </w:rPr>
        <w:t>ликвидације</w:t>
      </w:r>
      <w:r w:rsidRPr="00D034CA">
        <w:rPr>
          <w:rFonts w:cs="Times New Roman"/>
          <w:color w:val="365F91"/>
          <w:lang w:val="sr-Cyrl-RS"/>
        </w:rPr>
        <w:t xml:space="preserve">, нити процес </w:t>
      </w:r>
      <w:r w:rsidR="00AD15A5" w:rsidRPr="00D034CA">
        <w:rPr>
          <w:rFonts w:cs="Times New Roman"/>
          <w:color w:val="365F91"/>
          <w:lang w:val="sr-Cyrl-RS"/>
        </w:rPr>
        <w:t xml:space="preserve">стечаја </w:t>
      </w:r>
      <w:r w:rsidRPr="00D034CA">
        <w:rPr>
          <w:rFonts w:cs="Times New Roman"/>
          <w:color w:val="365F91"/>
          <w:lang w:val="sr-Cyrl-RS"/>
        </w:rPr>
        <w:t>у тренутку потписивања ове изјаве.</w:t>
      </w:r>
    </w:p>
    <w:p w14:paraId="1123A69B" w14:textId="26560ADA" w:rsidR="000E650F" w:rsidRPr="00D034CA" w:rsidRDefault="000E650F" w:rsidP="000E650F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D034CA">
        <w:rPr>
          <w:rFonts w:cs="Times New Roman"/>
          <w:color w:val="365F91"/>
          <w:lang w:val="sr-Cyrl-RS"/>
        </w:rPr>
        <w:t>Потврђујем да Подносиоцу Пријаве није изречена ни трајна</w:t>
      </w:r>
      <w:r w:rsidR="0010024E" w:rsidRPr="00D034CA">
        <w:rPr>
          <w:rFonts w:cs="Times New Roman"/>
          <w:color w:val="365F91"/>
          <w:lang w:val="sr-Cyrl-RS"/>
        </w:rPr>
        <w:t>,</w:t>
      </w:r>
      <w:r w:rsidRPr="00D034CA">
        <w:rPr>
          <w:rFonts w:cs="Times New Roman"/>
          <w:color w:val="365F91"/>
          <w:lang w:val="sr-Cyrl-RS"/>
        </w:rPr>
        <w:t xml:space="preserve"> ни привремена забрана обављања пословне делатности.</w:t>
      </w:r>
    </w:p>
    <w:p w14:paraId="17C1C11C" w14:textId="69CFB22D" w:rsidR="000E650F" w:rsidRPr="00D034CA" w:rsidRDefault="000E650F" w:rsidP="000E650F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D034CA">
        <w:rPr>
          <w:rFonts w:cs="Times New Roman"/>
          <w:color w:val="365F91"/>
          <w:lang w:val="sr-Cyrl-RS"/>
        </w:rPr>
        <w:t>Потврђујем да је Подносилац Пријаве измирио све обавезе по основу примењивих пореза, доприноса и осталих такси, у складу са националним прописима.</w:t>
      </w:r>
    </w:p>
    <w:p w14:paraId="4E2ED551" w14:textId="61A922F9" w:rsidR="000E650F" w:rsidRPr="00D034CA" w:rsidRDefault="000E650F" w:rsidP="000E650F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D034CA">
        <w:rPr>
          <w:rFonts w:cs="Times New Roman"/>
          <w:color w:val="365F91"/>
          <w:lang w:val="sr-Cyrl-RS"/>
        </w:rPr>
        <w:t>Потврђујем да ће Подносилац Пријаве доставити све потребне додатне документе и потврде, на захтев Фонда за иновациону делатност.</w:t>
      </w:r>
    </w:p>
    <w:p w14:paraId="5B44A8D2" w14:textId="77777777" w:rsidR="000E650F" w:rsidRPr="00D034CA" w:rsidRDefault="000E650F" w:rsidP="000E650F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D034CA">
        <w:rPr>
          <w:rFonts w:cs="Times New Roman"/>
          <w:color w:val="365F91"/>
          <w:lang w:val="sr-Cyrl-RS"/>
        </w:rPr>
        <w:t>Потврђујем да Подносилац Пријаве разуме правила и обавезе о примању државне помоћи, као што је представљено у Правилнику Фонда о правилима државне помоћи и одговарајућем закону којим се уређује примање државне помоћи.</w:t>
      </w:r>
    </w:p>
    <w:p w14:paraId="095B2A99" w14:textId="7F66DD84" w:rsidR="0064131C" w:rsidRPr="00D034CA" w:rsidRDefault="00C67403" w:rsidP="00CB7B89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D034CA">
        <w:rPr>
          <w:rFonts w:cs="Times New Roman"/>
          <w:color w:val="365F91"/>
          <w:lang w:val="sr-Cyrl-RS"/>
        </w:rPr>
        <w:t>Потврђујем</w:t>
      </w:r>
      <w:r w:rsidR="0010078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да</w:t>
      </w:r>
      <w:r w:rsidR="00841FBB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Подносилац</w:t>
      </w:r>
      <w:r w:rsidR="00841FBB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Пријаве</w:t>
      </w:r>
      <w:r w:rsidR="00841FBB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не</w:t>
      </w:r>
      <w:r w:rsidR="00841FBB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пријављује</w:t>
      </w:r>
      <w:r w:rsidR="0010078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по</w:t>
      </w:r>
      <w:r w:rsidR="00841FBB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трећи</w:t>
      </w:r>
      <w:r w:rsidR="00841FBB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пут</w:t>
      </w:r>
      <w:r w:rsidR="00841FBB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предлог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пројекта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који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је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суштински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исти</w:t>
      </w:r>
      <w:r w:rsidR="00363DF0" w:rsidRPr="00D034CA">
        <w:rPr>
          <w:rFonts w:cs="Times New Roman"/>
          <w:color w:val="365F91"/>
          <w:lang w:val="sr-Cyrl-RS"/>
        </w:rPr>
        <w:t xml:space="preserve">, </w:t>
      </w:r>
      <w:r w:rsidRPr="00D034CA">
        <w:rPr>
          <w:rFonts w:cs="Times New Roman"/>
          <w:color w:val="365F91"/>
          <w:lang w:val="sr-Cyrl-RS"/>
        </w:rPr>
        <w:t>или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веома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сличан</w:t>
      </w:r>
      <w:r w:rsidR="00513C31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као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било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која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два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претходно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пријављена</w:t>
      </w:r>
      <w:r w:rsidR="00BB1033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предлога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пројекта</w:t>
      </w:r>
      <w:r w:rsidR="00363DF0" w:rsidRPr="00D034CA">
        <w:rPr>
          <w:rFonts w:cs="Times New Roman"/>
          <w:color w:val="365F91"/>
          <w:lang w:val="sr-Cyrl-RS"/>
        </w:rPr>
        <w:t xml:space="preserve"> (</w:t>
      </w:r>
      <w:r w:rsidRPr="00D034CA">
        <w:rPr>
          <w:rFonts w:cs="Times New Roman"/>
          <w:color w:val="365F91"/>
          <w:lang w:val="sr-Cyrl-RS"/>
        </w:rPr>
        <w:t>тј</w:t>
      </w:r>
      <w:r w:rsidR="00E155FD" w:rsidRPr="00D034CA">
        <w:rPr>
          <w:rFonts w:cs="Times New Roman"/>
          <w:color w:val="365F91"/>
          <w:lang w:val="sr-Cyrl-RS"/>
        </w:rPr>
        <w:t>.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базира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се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на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суштински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истој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или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сличној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иновативној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технологији</w:t>
      </w:r>
      <w:r w:rsidR="00363DF0" w:rsidRPr="00D034CA">
        <w:rPr>
          <w:rFonts w:cs="Times New Roman"/>
          <w:color w:val="365F91"/>
          <w:lang w:val="sr-Cyrl-RS"/>
        </w:rPr>
        <w:t xml:space="preserve">, </w:t>
      </w:r>
      <w:r w:rsidRPr="00D034CA">
        <w:rPr>
          <w:rFonts w:cs="Times New Roman"/>
          <w:color w:val="365F91"/>
          <w:lang w:val="sr-Cyrl-RS"/>
        </w:rPr>
        <w:t>производу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или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услузи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и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пословном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плану</w:t>
      </w:r>
      <w:r w:rsidR="00363DF0" w:rsidRPr="00D034CA">
        <w:rPr>
          <w:rFonts w:cs="Times New Roman"/>
          <w:color w:val="365F91"/>
          <w:lang w:val="sr-Cyrl-RS"/>
        </w:rPr>
        <w:t>)</w:t>
      </w:r>
      <w:r w:rsidR="00D96E0C" w:rsidRPr="00D034CA">
        <w:rPr>
          <w:rFonts w:cs="Times New Roman"/>
          <w:color w:val="365F91"/>
          <w:lang w:val="sr-Cyrl-RS"/>
        </w:rPr>
        <w:t>.</w:t>
      </w:r>
    </w:p>
    <w:p w14:paraId="284D15BA" w14:textId="24941528" w:rsidR="00CB7B89" w:rsidRPr="00D034CA" w:rsidRDefault="00CB7B89" w:rsidP="00CB7B89">
      <w:pPr>
        <w:numPr>
          <w:ilvl w:val="0"/>
          <w:numId w:val="13"/>
        </w:numPr>
        <w:tabs>
          <w:tab w:val="left" w:pos="720"/>
        </w:tabs>
        <w:spacing w:before="120" w:after="240" w:line="240" w:lineRule="auto"/>
        <w:ind w:left="1080"/>
        <w:jc w:val="both"/>
        <w:rPr>
          <w:rFonts w:cs="Times New Roman"/>
          <w:color w:val="365F91"/>
          <w:lang w:val="sr-Cyrl-RS"/>
        </w:rPr>
      </w:pPr>
      <w:bookmarkStart w:id="0" w:name="_Hlk509904568"/>
      <w:r w:rsidRPr="00D034CA">
        <w:rPr>
          <w:rFonts w:cs="Times New Roman"/>
          <w:color w:val="365F91"/>
          <w:lang w:val="sr-Cyrl-RS"/>
        </w:rPr>
        <w:t xml:space="preserve">Потврђујем да Подносилац Пријаве не </w:t>
      </w:r>
      <w:bookmarkEnd w:id="0"/>
      <w:r w:rsidRPr="00D034CA">
        <w:rPr>
          <w:rFonts w:cs="Times New Roman"/>
          <w:color w:val="365F91"/>
          <w:lang w:val="sr-Cyrl-RS"/>
        </w:rPr>
        <w:t>спроводи пројекат у оквиру Програма раног развоја, Програма суфинансирања иновација или Програма сарадње науке и привреде у тенутку подношења пријаве.</w:t>
      </w:r>
    </w:p>
    <w:p w14:paraId="0DC130BB" w14:textId="6588ACC7" w:rsidR="001D2322" w:rsidRPr="00D034CA" w:rsidRDefault="00C67403" w:rsidP="00CB7B89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="Calibri" w:eastAsia="Times New Roman" w:hAnsi="Calibri" w:cs="Calibri"/>
          <w:sz w:val="24"/>
          <w:lang w:val="sr-Cyrl-RS"/>
        </w:rPr>
      </w:pPr>
      <w:r w:rsidRPr="00D034CA">
        <w:rPr>
          <w:rFonts w:ascii="Calibri" w:eastAsia="Times New Roman" w:hAnsi="Calibri" w:cs="Calibri"/>
          <w:sz w:val="24"/>
          <w:lang w:val="sr-Cyrl-RS"/>
        </w:rPr>
        <w:t>Употреба</w:t>
      </w:r>
      <w:r w:rsidR="009D34E4" w:rsidRPr="00D034CA">
        <w:rPr>
          <w:rFonts w:ascii="Calibri" w:eastAsia="Times New Roman" w:hAnsi="Calibri" w:cs="Calibri"/>
          <w:sz w:val="24"/>
          <w:lang w:val="sr-Cyrl-RS"/>
        </w:rPr>
        <w:t xml:space="preserve"> </w:t>
      </w:r>
      <w:r w:rsidRPr="00D034CA">
        <w:rPr>
          <w:rFonts w:ascii="Calibri" w:eastAsia="Times New Roman" w:hAnsi="Calibri" w:cs="Calibri"/>
          <w:sz w:val="24"/>
          <w:lang w:val="sr-Cyrl-RS"/>
        </w:rPr>
        <w:t>података</w:t>
      </w:r>
    </w:p>
    <w:p w14:paraId="477728F6" w14:textId="7D627C13" w:rsidR="00DC5221" w:rsidRPr="00D034CA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су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све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чињенице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наводи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Пријави</w:t>
      </w:r>
      <w:r w:rsidR="003A79A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истинити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потпуни</w:t>
      </w:r>
      <w:r w:rsidR="00DC5221" w:rsidRPr="00D034CA">
        <w:rPr>
          <w:color w:val="365F91" w:themeColor="accent1" w:themeShade="BF"/>
          <w:lang w:val="sr-Cyrl-RS"/>
        </w:rPr>
        <w:t>.</w:t>
      </w:r>
    </w:p>
    <w:p w14:paraId="416B3398" w14:textId="4B2E0BC3" w:rsidR="009D34E4" w:rsidRPr="00D034CA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Сагласан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58201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основни</w:t>
      </w:r>
      <w:r w:rsidR="0058201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подаци</w:t>
      </w:r>
      <w:r w:rsidR="0058201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58201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Подносиоцу</w:t>
      </w:r>
      <w:r w:rsidR="0063095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DC522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назив</w:t>
      </w:r>
      <w:r w:rsidR="00DC522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адреса</w:t>
      </w:r>
      <w:r w:rsidR="00DC522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место</w:t>
      </w:r>
      <w:r w:rsidR="00DC522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као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пројектни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апстракт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енглеском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српском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језику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могу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бити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јавно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доступни</w:t>
      </w:r>
      <w:r w:rsidR="00D40632" w:rsidRPr="00D034CA">
        <w:rPr>
          <w:color w:val="365F91" w:themeColor="accent1" w:themeShade="BF"/>
          <w:lang w:val="sr-Cyrl-RS"/>
        </w:rPr>
        <w:t>.</w:t>
      </w:r>
    </w:p>
    <w:p w14:paraId="48A719F9" w14:textId="56CF8100" w:rsidR="00DC5221" w:rsidRPr="00D034CA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Сагласан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подаци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415B9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могу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бити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похрањени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базама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података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могу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користити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сврху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спровођења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31667F" w:rsidRPr="00D034CA">
        <w:rPr>
          <w:color w:val="365F91" w:themeColor="accent1" w:themeShade="BF"/>
          <w:lang w:val="sr-Cyrl-RS"/>
        </w:rPr>
        <w:t xml:space="preserve"> </w:t>
      </w:r>
      <w:r w:rsidR="00DE5A70" w:rsidRPr="00D034CA">
        <w:rPr>
          <w:color w:val="365F91" w:themeColor="accent1" w:themeShade="BF"/>
          <w:lang w:val="sr-Cyrl-RS"/>
        </w:rPr>
        <w:t>раног развоја</w:t>
      </w:r>
      <w:r w:rsidR="00C7795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потребе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статистичких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анализа</w:t>
      </w:r>
      <w:r w:rsidR="00C05502" w:rsidRPr="00D034CA">
        <w:rPr>
          <w:color w:val="365F91" w:themeColor="accent1" w:themeShade="BF"/>
          <w:lang w:val="sr-Cyrl-RS"/>
        </w:rPr>
        <w:t xml:space="preserve"> (</w:t>
      </w:r>
      <w:r w:rsidRPr="00D034CA">
        <w:rPr>
          <w:color w:val="365F91" w:themeColor="accent1" w:themeShade="BF"/>
          <w:lang w:val="sr-Cyrl-RS"/>
        </w:rPr>
        <w:t>без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техничких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детаља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технологији</w:t>
      </w:r>
      <w:r w:rsidR="00C05502" w:rsidRPr="00D034CA">
        <w:rPr>
          <w:color w:val="365F91" w:themeColor="accent1" w:themeShade="BF"/>
          <w:lang w:val="sr-Cyrl-RS"/>
        </w:rPr>
        <w:t>)</w:t>
      </w:r>
      <w:r w:rsidR="00DC5221" w:rsidRPr="00D034CA">
        <w:rPr>
          <w:color w:val="365F91" w:themeColor="accent1" w:themeShade="BF"/>
          <w:lang w:val="sr-Cyrl-RS"/>
        </w:rPr>
        <w:t>.</w:t>
      </w:r>
    </w:p>
    <w:p w14:paraId="4D9C316F" w14:textId="7356DF91" w:rsidR="00DC5221" w:rsidRPr="00D034CA" w:rsidRDefault="00C67403" w:rsidP="00B122C4">
      <w:pPr>
        <w:tabs>
          <w:tab w:val="left" w:pos="0"/>
        </w:tabs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Сагласан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DE529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DE529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случају</w:t>
      </w:r>
      <w:r w:rsidR="00DE529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одобравања</w:t>
      </w:r>
      <w:r w:rsidR="00C7795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финансирања</w:t>
      </w:r>
      <w:r w:rsidR="00DE5290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подаци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могу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бити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коришћени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промовисање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31667F" w:rsidRPr="00D034CA">
        <w:rPr>
          <w:color w:val="365F91" w:themeColor="accent1" w:themeShade="BF"/>
          <w:lang w:val="sr-Cyrl-RS"/>
        </w:rPr>
        <w:t xml:space="preserve"> </w:t>
      </w:r>
      <w:r w:rsidR="00DE5A70" w:rsidRPr="00D034CA">
        <w:rPr>
          <w:color w:val="365F91" w:themeColor="accent1" w:themeShade="BF"/>
          <w:lang w:val="sr-Cyrl-RS"/>
        </w:rPr>
        <w:t>раног развоја</w:t>
      </w:r>
      <w:r w:rsidR="0031667F" w:rsidRPr="00D034CA">
        <w:rPr>
          <w:color w:val="365F91" w:themeColor="accent1" w:themeShade="BF"/>
          <w:lang w:val="sr-Cyrl-RS"/>
        </w:rPr>
        <w:t xml:space="preserve"> </w:t>
      </w:r>
      <w:r w:rsidR="00F21385" w:rsidRPr="00D034CA">
        <w:rPr>
          <w:color w:val="365F91" w:themeColor="accent1" w:themeShade="BF"/>
          <w:lang w:val="sr-Cyrl-RS"/>
        </w:rPr>
        <w:t>(</w:t>
      </w:r>
      <w:r w:rsidRPr="00D034CA">
        <w:rPr>
          <w:color w:val="365F91" w:themeColor="accent1" w:themeShade="BF"/>
          <w:lang w:val="sr-Cyrl-RS"/>
        </w:rPr>
        <w:t>без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техничких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детаља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технологији</w:t>
      </w:r>
      <w:r w:rsidR="00F21385" w:rsidRPr="00D034CA">
        <w:rPr>
          <w:color w:val="365F91" w:themeColor="accent1" w:themeShade="BF"/>
          <w:lang w:val="sr-Cyrl-RS"/>
        </w:rPr>
        <w:t>)</w:t>
      </w:r>
      <w:r w:rsidR="008F6166" w:rsidRPr="00D034CA">
        <w:rPr>
          <w:color w:val="365F91" w:themeColor="accent1" w:themeShade="BF"/>
          <w:lang w:val="sr-Cyrl-RS"/>
        </w:rPr>
        <w:t>.</w:t>
      </w:r>
    </w:p>
    <w:p w14:paraId="7C215034" w14:textId="409F9726" w:rsidR="008F6166" w:rsidRPr="00D034CA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D034CA">
        <w:rPr>
          <w:rFonts w:asciiTheme="minorHAnsi" w:hAnsiTheme="minorHAnsi" w:cstheme="minorHAnsi"/>
          <w:sz w:val="24"/>
          <w:szCs w:val="24"/>
          <w:lang w:val="sr-Cyrl-RS"/>
        </w:rPr>
        <w:t>Захтеви</w:t>
      </w:r>
      <w:r w:rsidR="00C05502" w:rsidRPr="00D034CA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D034CA">
        <w:rPr>
          <w:rFonts w:asciiTheme="minorHAnsi" w:hAnsiTheme="minorHAnsi" w:cstheme="minorHAnsi"/>
          <w:sz w:val="24"/>
          <w:szCs w:val="24"/>
          <w:lang w:val="sr-Cyrl-RS"/>
        </w:rPr>
        <w:t>за</w:t>
      </w:r>
      <w:r w:rsidR="00C05502" w:rsidRPr="00D034CA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D034CA">
        <w:rPr>
          <w:rFonts w:asciiTheme="minorHAnsi" w:hAnsiTheme="minorHAnsi" w:cstheme="minorHAnsi"/>
          <w:sz w:val="24"/>
          <w:szCs w:val="24"/>
          <w:lang w:val="sr-Cyrl-RS"/>
        </w:rPr>
        <w:t>информисањем</w:t>
      </w:r>
    </w:p>
    <w:p w14:paraId="250ED5C6" w14:textId="555E7EBE" w:rsidR="00DC5221" w:rsidRPr="00D034CA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ћу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="00DF64D1" w:rsidRPr="00D034CA">
        <w:rPr>
          <w:color w:val="365F91" w:themeColor="accent1" w:themeShade="BF"/>
          <w:lang w:val="sr-Cyrl-RS"/>
        </w:rPr>
        <w:t xml:space="preserve">Фонду </w:t>
      </w:r>
      <w:r w:rsidRPr="00D034CA">
        <w:rPr>
          <w:color w:val="365F91" w:themeColor="accent1" w:themeShade="BF"/>
          <w:lang w:val="sr-Cyrl-RS"/>
        </w:rPr>
        <w:t>доставити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додатне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информације</w:t>
      </w:r>
      <w:r w:rsidR="00415B9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415B9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документацију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потребну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DE529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процесе</w:t>
      </w:r>
      <w:r w:rsidR="00DC3C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процене</w:t>
      </w:r>
      <w:r w:rsidR="0046118E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надзора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вршења</w:t>
      </w:r>
      <w:r w:rsidR="0046118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увида</w:t>
      </w:r>
      <w:r w:rsidR="00DC522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по</w:t>
      </w:r>
      <w:r w:rsidR="0058201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захтеву</w:t>
      </w:r>
      <w:r w:rsidR="0058201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DC5221" w:rsidRPr="00D034CA">
        <w:rPr>
          <w:color w:val="365F91" w:themeColor="accent1" w:themeShade="BF"/>
          <w:lang w:val="sr-Cyrl-RS"/>
        </w:rPr>
        <w:t>.</w:t>
      </w:r>
    </w:p>
    <w:p w14:paraId="452BE293" w14:textId="25CD1C8B" w:rsidR="00DC5221" w:rsidRPr="00D034CA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ћу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благовремено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извештавати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било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којој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промени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која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догоди</w:t>
      </w:r>
      <w:r w:rsidR="00577DC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релевантној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процесе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анализе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процене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или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пројектно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праћење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насталих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промена</w:t>
      </w:r>
      <w:r w:rsidR="00943525" w:rsidRPr="00D034CA">
        <w:rPr>
          <w:color w:val="365F91" w:themeColor="accent1" w:themeShade="BF"/>
          <w:lang w:val="sr-Cyrl-RS"/>
        </w:rPr>
        <w:t>,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као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ћу</w:t>
      </w:r>
      <w:r w:rsidR="00577DC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у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случају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таква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информација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није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достављена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потпуности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благовремено</w:t>
      </w:r>
      <w:r w:rsidR="00577DC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бити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одговоран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било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какву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штету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или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трошкове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који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тога</w:t>
      </w:r>
      <w:r w:rsidR="0094352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могу</w:t>
      </w:r>
      <w:r w:rsidR="0094352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произићи</w:t>
      </w:r>
      <w:r w:rsidR="00577DC1" w:rsidRPr="00D034CA">
        <w:rPr>
          <w:color w:val="365F91" w:themeColor="accent1" w:themeShade="BF"/>
          <w:lang w:val="sr-Cyrl-RS"/>
        </w:rPr>
        <w:t>.</w:t>
      </w:r>
    </w:p>
    <w:p w14:paraId="3F9FEC7B" w14:textId="56304FD7" w:rsidR="000B793B" w:rsidRPr="00D034CA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гарантујем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BC531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придржавати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адекватних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мера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политике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процедура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како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омогућио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Фонду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врши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надзор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процени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напредак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пројекта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остваривање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његових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циљева</w:t>
      </w:r>
      <w:r w:rsidR="000B793B" w:rsidRPr="00D034CA">
        <w:rPr>
          <w:color w:val="365F91" w:themeColor="accent1" w:themeShade="BF"/>
          <w:lang w:val="sr-Cyrl-RS"/>
        </w:rPr>
        <w:t>.</w:t>
      </w:r>
    </w:p>
    <w:p w14:paraId="754004AB" w14:textId="57C04A8E" w:rsidR="000B793B" w:rsidRPr="00D034CA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lastRenderedPageBreak/>
        <w:t>Потврђујем</w:t>
      </w:r>
      <w:r w:rsidR="00AA4EC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AA4EC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ћу</w:t>
      </w:r>
      <w:r w:rsidR="00AA4EC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обавестити</w:t>
      </w:r>
      <w:r w:rsidR="00AA4EC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</w:t>
      </w:r>
      <w:r w:rsidR="00AA4EC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пре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било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каквог</w:t>
      </w:r>
      <w:r w:rsidR="0027035A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директног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или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индиректног</w:t>
      </w:r>
      <w:r w:rsidR="0027035A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преноса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контроле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над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Подносиоцем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као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резултата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продаје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удела</w:t>
      </w:r>
      <w:r w:rsidR="0027035A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директне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или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индиректне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промене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власника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удела</w:t>
      </w:r>
      <w:r w:rsidR="0027035A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или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било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које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статусне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промене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Подносиоца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односу</w:t>
      </w:r>
      <w:r w:rsidR="000556D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</w:t>
      </w:r>
      <w:r w:rsidR="000556D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било</w:t>
      </w:r>
      <w:r w:rsidR="000556D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које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друго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привредно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друштво</w:t>
      </w:r>
      <w:r w:rsidR="000556DF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или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пре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потписивања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било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ког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уговора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чији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исход</w:t>
      </w:r>
      <w:r w:rsidR="000556D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могао</w:t>
      </w:r>
      <w:r w:rsidR="000556D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сматрати</w:t>
      </w:r>
      <w:r w:rsidR="000556D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променом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контроле</w:t>
      </w:r>
      <w:r w:rsidR="0027035A" w:rsidRPr="00D034CA">
        <w:rPr>
          <w:color w:val="365F91" w:themeColor="accent1" w:themeShade="BF"/>
          <w:lang w:val="sr-Cyrl-RS"/>
        </w:rPr>
        <w:t>.</w:t>
      </w:r>
    </w:p>
    <w:p w14:paraId="34001A18" w14:textId="37EE801D" w:rsidR="00125A13" w:rsidRPr="00D034CA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125A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D43F1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D43F1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упознат</w:t>
      </w:r>
      <w:r w:rsidR="00125A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</w:t>
      </w:r>
      <w:r w:rsidR="00D43F1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било</w:t>
      </w:r>
      <w:r w:rsidR="00D43F1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којим</w:t>
      </w:r>
      <w:r w:rsidR="00D43F1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D43F1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свим</w:t>
      </w:r>
      <w:r w:rsidR="00D43F1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документима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оквиру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5D082A" w:rsidRPr="00D034CA">
        <w:rPr>
          <w:color w:val="365F91" w:themeColor="accent1" w:themeShade="BF"/>
          <w:lang w:val="sr-Cyrl-RS"/>
        </w:rPr>
        <w:t xml:space="preserve"> </w:t>
      </w:r>
      <w:r w:rsidR="00DE5A70" w:rsidRPr="00D034CA">
        <w:rPr>
          <w:color w:val="365F91" w:themeColor="accent1" w:themeShade="BF"/>
          <w:lang w:val="sr-Cyrl-RS"/>
        </w:rPr>
        <w:t>раног развоја</w:t>
      </w:r>
      <w:r w:rsidR="005D082A" w:rsidRPr="00D034CA">
        <w:rPr>
          <w:color w:val="365F91" w:themeColor="accent1" w:themeShade="BF"/>
          <w:lang w:val="sr-Cyrl-RS"/>
        </w:rPr>
        <w:t xml:space="preserve"> 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потпуности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неопозиво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сагласан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било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који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сви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документи</w:t>
      </w:r>
      <w:r w:rsidR="00125A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оквиру</w:t>
      </w:r>
      <w:r w:rsidR="00125A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5D082A" w:rsidRPr="00D034CA">
        <w:rPr>
          <w:color w:val="365F91" w:themeColor="accent1" w:themeShade="BF"/>
          <w:lang w:val="sr-Cyrl-RS"/>
        </w:rPr>
        <w:t xml:space="preserve"> </w:t>
      </w:r>
      <w:r w:rsidR="00DE5A70" w:rsidRPr="00D034CA">
        <w:rPr>
          <w:color w:val="365F91" w:themeColor="accent1" w:themeShade="BF"/>
          <w:lang w:val="sr-Cyrl-RS"/>
        </w:rPr>
        <w:t>раног развоја</w:t>
      </w:r>
      <w:r w:rsidR="003D6E5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имају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обавезујући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карактер</w:t>
      </w:r>
      <w:r w:rsidR="00125A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125A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Подносиоца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125A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125A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ови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документи</w:t>
      </w:r>
      <w:r w:rsidR="00125A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примењивати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заједно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</w:t>
      </w:r>
      <w:r w:rsidR="00125A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Уговором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финансирању</w:t>
      </w:r>
      <w:r w:rsidR="0077450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77450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оквиру</w:t>
      </w:r>
      <w:r w:rsidR="0077450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77450B" w:rsidRPr="00D034CA">
        <w:rPr>
          <w:color w:val="365F91" w:themeColor="accent1" w:themeShade="BF"/>
          <w:lang w:val="sr-Cyrl-RS"/>
        </w:rPr>
        <w:t xml:space="preserve"> </w:t>
      </w:r>
      <w:r w:rsidR="00DE5A70" w:rsidRPr="00D034CA">
        <w:rPr>
          <w:color w:val="365F91" w:themeColor="accent1" w:themeShade="BF"/>
          <w:lang w:val="sr-Cyrl-RS"/>
        </w:rPr>
        <w:t>раног развоја</w:t>
      </w:r>
      <w:r w:rsidR="00125A13" w:rsidRPr="00D034CA">
        <w:rPr>
          <w:color w:val="365F91" w:themeColor="accent1" w:themeShade="BF"/>
          <w:lang w:val="sr-Cyrl-RS"/>
        </w:rPr>
        <w:t>.</w:t>
      </w:r>
    </w:p>
    <w:p w14:paraId="02F5DBDF" w14:textId="1F5AE0CE" w:rsidR="00476D61" w:rsidRPr="00D034CA" w:rsidRDefault="00C67403" w:rsidP="00B122C4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дозволити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Фонду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F13EF7" w:rsidRPr="00D034CA" w:rsidDel="00F13EF7">
        <w:rPr>
          <w:color w:val="365F91" w:themeColor="accent1" w:themeShade="BF"/>
          <w:lang w:val="sr-Cyrl-RS"/>
        </w:rPr>
        <w:t xml:space="preserve"> </w:t>
      </w:r>
      <w:r w:rsidR="00476D61" w:rsidRPr="00D034CA">
        <w:rPr>
          <w:color w:val="365F91" w:themeColor="accent1" w:themeShade="BF"/>
          <w:lang w:val="sr-Cyrl-RS"/>
        </w:rPr>
        <w:t>/</w:t>
      </w:r>
      <w:r w:rsidRPr="00D034CA">
        <w:rPr>
          <w:color w:val="365F91" w:themeColor="accent1" w:themeShade="BF"/>
          <w:lang w:val="sr-Cyrl-RS"/>
        </w:rPr>
        <w:t>или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институцијама</w:t>
      </w:r>
      <w:r w:rsidR="00F13EF7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особама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или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ревизорима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="00A16235" w:rsidRPr="00D034CA">
        <w:rPr>
          <w:color w:val="365F91" w:themeColor="accent1" w:themeShade="BF"/>
          <w:lang w:val="sr-Cyrl-RS"/>
        </w:rPr>
        <w:t>именованим</w:t>
      </w:r>
      <w:r w:rsidR="00F13EF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стране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изврше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увид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изврше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ревизију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рачуна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записа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других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докумената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везаних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Пријаву</w:t>
      </w:r>
      <w:r w:rsidR="00476D61" w:rsidRPr="00D034CA">
        <w:rPr>
          <w:color w:val="365F91" w:themeColor="accent1" w:themeShade="BF"/>
          <w:lang w:val="sr-Cyrl-RS"/>
        </w:rPr>
        <w:t>.</w:t>
      </w:r>
    </w:p>
    <w:p w14:paraId="2D00A2A0" w14:textId="26F07117" w:rsidR="00AE505F" w:rsidRPr="00D034CA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="Calibri" w:eastAsia="Times New Roman" w:hAnsi="Calibri" w:cs="Calibri"/>
          <w:sz w:val="24"/>
          <w:lang w:val="sr-Cyrl-RS"/>
        </w:rPr>
      </w:pPr>
      <w:r w:rsidRPr="00D034CA">
        <w:rPr>
          <w:rFonts w:ascii="Calibri" w:eastAsia="Times New Roman" w:hAnsi="Calibri" w:cs="Calibri"/>
          <w:sz w:val="24"/>
          <w:lang w:val="sr-Cyrl-RS"/>
        </w:rPr>
        <w:t>Независна</w:t>
      </w:r>
      <w:r w:rsidR="00BC531D" w:rsidRPr="00D034CA">
        <w:rPr>
          <w:rFonts w:ascii="Calibri" w:eastAsia="Times New Roman" w:hAnsi="Calibri" w:cs="Calibri"/>
          <w:sz w:val="24"/>
          <w:lang w:val="sr-Cyrl-RS"/>
        </w:rPr>
        <w:t xml:space="preserve"> </w:t>
      </w:r>
      <w:r w:rsidRPr="00D034CA">
        <w:rPr>
          <w:rFonts w:ascii="Calibri" w:eastAsia="Times New Roman" w:hAnsi="Calibri" w:cs="Calibri"/>
          <w:sz w:val="24"/>
          <w:lang w:val="sr-Cyrl-RS"/>
        </w:rPr>
        <w:t>Експертска</w:t>
      </w:r>
      <w:r w:rsidR="0078025F" w:rsidRPr="00D034CA">
        <w:rPr>
          <w:rFonts w:ascii="Calibri" w:eastAsia="Times New Roman" w:hAnsi="Calibri" w:cs="Calibri"/>
          <w:sz w:val="24"/>
          <w:lang w:val="sr-Cyrl-RS"/>
        </w:rPr>
        <w:t xml:space="preserve"> </w:t>
      </w:r>
      <w:r w:rsidRPr="00D034CA">
        <w:rPr>
          <w:rFonts w:ascii="Calibri" w:eastAsia="Times New Roman" w:hAnsi="Calibri" w:cs="Calibri"/>
          <w:sz w:val="24"/>
          <w:lang w:val="sr-Cyrl-RS"/>
        </w:rPr>
        <w:t>комисија</w:t>
      </w:r>
    </w:p>
    <w:p w14:paraId="0C6B98D7" w14:textId="0252188E" w:rsidR="00DC5221" w:rsidRPr="00D034CA" w:rsidRDefault="00C67403" w:rsidP="00B122C4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</w:t>
      </w:r>
      <w:r w:rsidR="00932780" w:rsidRPr="00D034CA">
        <w:rPr>
          <w:color w:val="365F91" w:themeColor="accent1" w:themeShade="BF"/>
          <w:lang w:val="sr-Cyrl-RS"/>
        </w:rPr>
        <w:t>отврђујем</w:t>
      </w:r>
      <w:r w:rsidR="00F13EF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F13EF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Подносиоца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F13EF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независна</w:t>
      </w:r>
      <w:r w:rsidR="00F13EF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Експерска</w:t>
      </w:r>
      <w:r w:rsidR="00F13EF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комисија</w:t>
      </w:r>
      <w:r w:rsidR="00F13EF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доноси</w:t>
      </w:r>
      <w:r w:rsidR="00F13EF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крајњу</w:t>
      </w:r>
      <w:r w:rsidR="00F13EF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одлуку</w:t>
      </w:r>
      <w:r w:rsidR="00F13EF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F13EF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одобрењу</w:t>
      </w:r>
      <w:r w:rsidR="00F13EF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финансирања</w:t>
      </w:r>
      <w:r w:rsidR="00F13EF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F13EF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Програму</w:t>
      </w:r>
      <w:r w:rsidR="00F13EF7" w:rsidRPr="00D034CA">
        <w:rPr>
          <w:color w:val="365F91" w:themeColor="accent1" w:themeShade="BF"/>
          <w:lang w:val="sr-Cyrl-RS"/>
        </w:rPr>
        <w:t xml:space="preserve"> </w:t>
      </w:r>
      <w:r w:rsidR="00932780" w:rsidRPr="00D034CA">
        <w:rPr>
          <w:color w:val="365F91" w:themeColor="accent1" w:themeShade="BF"/>
          <w:lang w:val="sr-Cyrl-RS"/>
        </w:rPr>
        <w:t>раног развоја</w:t>
      </w:r>
      <w:r w:rsidR="00F13EF7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и</w:t>
      </w:r>
      <w:r w:rsidR="00F13EF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F13EF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F13EF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F13EF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F13EF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прихватити</w:t>
      </w:r>
      <w:r w:rsidR="00F13EF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резултат</w:t>
      </w:r>
      <w:r w:rsidR="00F13EF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процеса</w:t>
      </w:r>
      <w:r w:rsidR="00F13EF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евалуације</w:t>
      </w:r>
      <w:r w:rsidR="00F13EF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F13EF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одлуку</w:t>
      </w:r>
      <w:r w:rsidR="00F13EF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независне</w:t>
      </w:r>
      <w:r w:rsidR="00F13EF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Експертске</w:t>
      </w:r>
      <w:r w:rsidR="00F13EF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комисије</w:t>
      </w:r>
      <w:r w:rsidR="00F13EF7" w:rsidRPr="00D034CA">
        <w:rPr>
          <w:color w:val="365F91" w:themeColor="accent1" w:themeShade="BF"/>
          <w:lang w:val="sr-Cyrl-RS"/>
        </w:rPr>
        <w:t>.</w:t>
      </w:r>
      <w:r w:rsidR="004A58D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Осим</w:t>
      </w:r>
      <w:r w:rsidR="0060791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тога</w:t>
      </w:r>
      <w:r w:rsidR="00E77C6F" w:rsidRPr="00D034CA">
        <w:rPr>
          <w:color w:val="365F91" w:themeColor="accent1" w:themeShade="BF"/>
          <w:lang w:val="sr-Cyrl-RS"/>
        </w:rPr>
        <w:t>,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потврђујем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неће</w:t>
      </w:r>
      <w:r w:rsidR="00057E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057E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</w:t>
      </w:r>
      <w:r w:rsidR="00057E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може</w:t>
      </w:r>
      <w:r w:rsidR="00057E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бити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одговоран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057E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било</w:t>
      </w:r>
      <w:r w:rsidR="00057E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који</w:t>
      </w:r>
      <w:r w:rsidR="00057E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исход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процеса</w:t>
      </w:r>
      <w:r w:rsidR="00057E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одлучивања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или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садржај</w:t>
      </w:r>
      <w:r w:rsidR="00057E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одлуке</w:t>
      </w:r>
      <w:r w:rsidR="00DC5221" w:rsidRPr="00D034CA">
        <w:rPr>
          <w:color w:val="365F91" w:themeColor="accent1" w:themeShade="BF"/>
          <w:lang w:val="sr-Cyrl-RS"/>
        </w:rPr>
        <w:t>.</w:t>
      </w:r>
    </w:p>
    <w:p w14:paraId="16D329E1" w14:textId="61BE083F" w:rsidR="00AE505F" w:rsidRPr="00D034CA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D034CA">
        <w:rPr>
          <w:rFonts w:asciiTheme="minorHAnsi" w:hAnsiTheme="minorHAnsi" w:cstheme="minorHAnsi"/>
          <w:sz w:val="24"/>
          <w:szCs w:val="24"/>
          <w:lang w:val="sr-Cyrl-RS"/>
        </w:rPr>
        <w:t>Финансирање</w:t>
      </w:r>
    </w:p>
    <w:p w14:paraId="3DFA51F0" w14:textId="66DAC7B2" w:rsidR="00DC5221" w:rsidRPr="00D034CA" w:rsidRDefault="00C67403" w:rsidP="00B122C4">
      <w:pPr>
        <w:tabs>
          <w:tab w:val="left" w:pos="0"/>
        </w:tabs>
        <w:spacing w:before="120" w:after="120" w:line="240" w:lineRule="auto"/>
        <w:jc w:val="both"/>
        <w:rPr>
          <w:b/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Истичем</w:t>
      </w:r>
      <w:r w:rsidR="0036181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36181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DE5290" w:rsidRPr="00D034CA">
        <w:rPr>
          <w:color w:val="365F91" w:themeColor="accent1" w:themeShade="BF"/>
          <w:lang w:val="sr-Cyrl-RS"/>
        </w:rPr>
        <w:t>,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36181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име</w:t>
      </w:r>
      <w:r w:rsidR="0036181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Подносиоца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DE5290" w:rsidRPr="00D034CA">
        <w:rPr>
          <w:color w:val="365F91" w:themeColor="accent1" w:themeShade="BF"/>
          <w:lang w:val="sr-Cyrl-RS"/>
        </w:rPr>
        <w:t>,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прочитао</w:t>
      </w:r>
      <w:r w:rsidR="00DC522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разумео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вољан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36181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прихватим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услове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573A45" w:rsidRPr="00D034CA">
        <w:rPr>
          <w:color w:val="365F91" w:themeColor="accent1" w:themeShade="BF"/>
          <w:lang w:val="sr-Cyrl-RS"/>
        </w:rPr>
        <w:t xml:space="preserve"> </w:t>
      </w:r>
      <w:r w:rsidR="00DE5A70" w:rsidRPr="00D034CA">
        <w:rPr>
          <w:color w:val="365F91" w:themeColor="accent1" w:themeShade="BF"/>
          <w:lang w:val="sr-Cyrl-RS"/>
        </w:rPr>
        <w:t xml:space="preserve">раног развоја </w:t>
      </w:r>
      <w:r w:rsidRPr="00D034CA">
        <w:rPr>
          <w:color w:val="365F91" w:themeColor="accent1" w:themeShade="BF"/>
          <w:lang w:val="sr-Cyrl-RS"/>
        </w:rPr>
        <w:t>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Уговора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финансирању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којим</w:t>
      </w:r>
      <w:r w:rsidR="00E77C6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E77C6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потврђује</w:t>
      </w:r>
      <w:r w:rsidR="00E77C6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пријем</w:t>
      </w:r>
      <w:r w:rsidR="00E77C6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одобрења</w:t>
      </w:r>
      <w:r w:rsidR="0094352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финансирања</w:t>
      </w:r>
      <w:r w:rsidR="00172940" w:rsidRPr="00D034CA">
        <w:rPr>
          <w:color w:val="365F91" w:themeColor="accent1" w:themeShade="BF"/>
          <w:lang w:val="sr-Cyrl-RS"/>
        </w:rPr>
        <w:t xml:space="preserve">. </w:t>
      </w:r>
      <w:r w:rsidRPr="00D034CA">
        <w:rPr>
          <w:color w:val="365F91" w:themeColor="accent1" w:themeShade="BF"/>
          <w:lang w:val="sr-Cyrl-RS"/>
        </w:rPr>
        <w:t>Било</w:t>
      </w:r>
      <w:r w:rsidR="0017294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које</w:t>
      </w:r>
      <w:r w:rsidR="0036181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измене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Уговора</w:t>
      </w:r>
      <w:r w:rsidR="0017294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17294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финансирању</w:t>
      </w:r>
      <w:r w:rsidR="0017294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17294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спадати</w:t>
      </w:r>
      <w:r w:rsidR="0017294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17294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дискреционо</w:t>
      </w:r>
      <w:r w:rsidR="0017294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право</w:t>
      </w:r>
      <w:r w:rsidR="0017294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A82E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пријем</w:t>
      </w:r>
      <w:r w:rsidR="00A82E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сваког</w:t>
      </w:r>
      <w:r w:rsidR="00A82E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одобрења</w:t>
      </w:r>
      <w:r w:rsidR="00A82E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финансирања</w:t>
      </w:r>
      <w:r w:rsidR="00573A4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биће</w:t>
      </w:r>
      <w:r w:rsidR="00A82E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условљен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извршењем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Уговора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финансирању</w:t>
      </w:r>
      <w:r w:rsidR="00172940" w:rsidRPr="00D034CA">
        <w:rPr>
          <w:color w:val="365F91" w:themeColor="accent1" w:themeShade="BF"/>
          <w:lang w:val="sr-Cyrl-RS"/>
        </w:rPr>
        <w:t>.</w:t>
      </w:r>
    </w:p>
    <w:p w14:paraId="47263CAD" w14:textId="18D15F51" w:rsidR="00DC5221" w:rsidRPr="00D034CA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У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случају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финансирање</w:t>
      </w:r>
      <w:r w:rsidR="00A82E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одобрено</w:t>
      </w:r>
      <w:r w:rsidR="00DC522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потврђујем</w:t>
      </w:r>
      <w:r w:rsidR="00573A4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573A4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573A4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0556D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потписати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Уговор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финансирању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као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што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предвиђено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Програму</w:t>
      </w:r>
      <w:r w:rsidR="005D082A" w:rsidRPr="00D034CA">
        <w:rPr>
          <w:color w:val="365F91" w:themeColor="accent1" w:themeShade="BF"/>
          <w:lang w:val="sr-Cyrl-RS"/>
        </w:rPr>
        <w:t xml:space="preserve"> </w:t>
      </w:r>
      <w:r w:rsidR="00DE5A70" w:rsidRPr="00D034CA">
        <w:rPr>
          <w:color w:val="365F91" w:themeColor="accent1" w:themeShade="BF"/>
          <w:lang w:val="sr-Cyrl-RS"/>
        </w:rPr>
        <w:t>раног развоја</w:t>
      </w:r>
      <w:r w:rsidR="00DC5221" w:rsidRPr="00D034CA">
        <w:rPr>
          <w:color w:val="365F91" w:themeColor="accent1" w:themeShade="BF"/>
          <w:lang w:val="sr-Cyrl-RS"/>
        </w:rPr>
        <w:t>.</w:t>
      </w:r>
    </w:p>
    <w:p w14:paraId="20F2A68B" w14:textId="2052305F" w:rsidR="001C2996" w:rsidRPr="00D034CA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У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случају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финасирање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одобрено</w:t>
      </w:r>
      <w:r w:rsidR="001C2996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потврђујем</w:t>
      </w:r>
      <w:r w:rsidR="00573A4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573A4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573A4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спроводити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пројекат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складу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условима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="00DE5A70" w:rsidRPr="00D034CA">
        <w:rPr>
          <w:color w:val="365F91" w:themeColor="accent1" w:themeShade="BF"/>
          <w:lang w:val="sr-Cyrl-RS"/>
        </w:rPr>
        <w:t xml:space="preserve">раног развоја </w:t>
      </w:r>
      <w:r w:rsidRPr="00D034CA">
        <w:rPr>
          <w:color w:val="365F91" w:themeColor="accent1" w:themeShade="BF"/>
          <w:lang w:val="sr-Cyrl-RS"/>
        </w:rPr>
        <w:t>и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Уговором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финансирању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ваљано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ефикасно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складу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добрим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/>
          <w:lang w:val="sr-Cyrl-RS"/>
        </w:rPr>
        <w:t>техничким</w:t>
      </w:r>
      <w:r w:rsidR="001C2996" w:rsidRPr="00D034CA">
        <w:rPr>
          <w:color w:val="365F91"/>
          <w:lang w:val="sr-Cyrl-RS"/>
        </w:rPr>
        <w:t xml:space="preserve">, </w:t>
      </w:r>
      <w:r w:rsidRPr="00D034CA">
        <w:rPr>
          <w:color w:val="365F91"/>
          <w:lang w:val="sr-Cyrl-RS"/>
        </w:rPr>
        <w:t>економским</w:t>
      </w:r>
      <w:r w:rsidR="001C2996" w:rsidRPr="00D034CA">
        <w:rPr>
          <w:color w:val="365F91"/>
          <w:lang w:val="sr-Cyrl-RS"/>
        </w:rPr>
        <w:t xml:space="preserve">, </w:t>
      </w:r>
      <w:r w:rsidRPr="00D034CA">
        <w:rPr>
          <w:color w:val="365F91"/>
          <w:lang w:val="sr-Cyrl-RS"/>
        </w:rPr>
        <w:t>финансијским</w:t>
      </w:r>
      <w:r w:rsidR="001C2996" w:rsidRPr="00D034CA">
        <w:rPr>
          <w:color w:val="365F91"/>
          <w:lang w:val="sr-Cyrl-RS"/>
        </w:rPr>
        <w:t xml:space="preserve">, </w:t>
      </w:r>
      <w:r w:rsidRPr="00D034CA">
        <w:rPr>
          <w:color w:val="365F91"/>
          <w:lang w:val="sr-Cyrl-RS"/>
        </w:rPr>
        <w:t>управљачким</w:t>
      </w:r>
      <w:r w:rsidR="001C2996" w:rsidRPr="00D034CA">
        <w:rPr>
          <w:color w:val="365F91"/>
          <w:lang w:val="sr-Cyrl-RS"/>
        </w:rPr>
        <w:t xml:space="preserve">, </w:t>
      </w:r>
      <w:r w:rsidRPr="00D034CA">
        <w:rPr>
          <w:color w:val="365F91"/>
          <w:lang w:val="sr-Cyrl-RS"/>
        </w:rPr>
        <w:t>еколошким</w:t>
      </w:r>
      <w:r w:rsidR="001C2996" w:rsidRPr="00D034CA">
        <w:rPr>
          <w:color w:val="365F91"/>
          <w:lang w:val="sr-Cyrl-RS"/>
        </w:rPr>
        <w:t xml:space="preserve"> </w:t>
      </w:r>
      <w:r w:rsidRPr="00D034CA">
        <w:rPr>
          <w:color w:val="365F91"/>
          <w:lang w:val="sr-Cyrl-RS"/>
        </w:rPr>
        <w:t>и</w:t>
      </w:r>
      <w:r w:rsidR="001C2996" w:rsidRPr="00D034CA">
        <w:rPr>
          <w:color w:val="365F91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социјалним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стандардима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праксама</w:t>
      </w:r>
      <w:r w:rsidR="001C2996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прихватљивим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</w:t>
      </w:r>
      <w:r w:rsidR="00607916" w:rsidRPr="00D034CA">
        <w:rPr>
          <w:color w:val="365F91" w:themeColor="accent1" w:themeShade="BF"/>
          <w:lang w:val="sr-Cyrl-RS"/>
        </w:rPr>
        <w:t>.</w:t>
      </w:r>
    </w:p>
    <w:p w14:paraId="17EBF957" w14:textId="4DCE4A5D" w:rsidR="001C2996" w:rsidRPr="00D034CA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Сагласан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потврђујем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суфинасирати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пројекат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других</w:t>
      </w:r>
      <w:r w:rsidR="001C2996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приватних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извора</w:t>
      </w:r>
      <w:r w:rsidR="001C2996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који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су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независни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1C2996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као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што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наведено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Пријави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7E468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благовремено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обезбедити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средства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неопходна</w:t>
      </w:r>
      <w:r w:rsidR="0077450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имплементацију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пројекта</w:t>
      </w:r>
      <w:r w:rsidR="005A309A" w:rsidRPr="00D034CA">
        <w:rPr>
          <w:color w:val="365F91" w:themeColor="accent1" w:themeShade="BF"/>
          <w:lang w:val="sr-Cyrl-RS"/>
        </w:rPr>
        <w:t>.</w:t>
      </w:r>
    </w:p>
    <w:p w14:paraId="52C94616" w14:textId="46E3579A" w:rsidR="005A309A" w:rsidRPr="00D034CA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У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случају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финасирање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одобрено</w:t>
      </w:r>
      <w:r w:rsidR="005A309A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потврђујем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користити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финансијска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средства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складу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буџетом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одбреним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стране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7E468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7E468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одржавати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систем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финансијског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управљања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припремати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финансијске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извештаје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складу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рачуноводственим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стандардима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који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доследно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примењују</w:t>
      </w:r>
      <w:r w:rsidR="005A309A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и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начин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који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адекватно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одражава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операције</w:t>
      </w:r>
      <w:r w:rsidR="005A309A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ресурсе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трошкове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везане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пројекат</w:t>
      </w:r>
      <w:r w:rsidR="00754275" w:rsidRPr="00D034CA">
        <w:rPr>
          <w:rStyle w:val="FootnoteReference"/>
          <w:color w:val="365F91" w:themeColor="accent1" w:themeShade="BF"/>
          <w:lang w:val="sr-Cyrl-RS"/>
        </w:rPr>
        <w:footnoteReference w:id="3"/>
      </w:r>
      <w:r w:rsidR="007E4687" w:rsidRPr="00D034CA">
        <w:rPr>
          <w:color w:val="365F91" w:themeColor="accent1" w:themeShade="BF"/>
          <w:lang w:val="sr-Cyrl-RS"/>
        </w:rPr>
        <w:t>.</w:t>
      </w:r>
    </w:p>
    <w:p w14:paraId="0E929EC6" w14:textId="7197C5CF" w:rsidR="00754275" w:rsidRPr="00D034CA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lastRenderedPageBreak/>
        <w:t>У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случају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одобрено</w:t>
      </w:r>
      <w:r w:rsidR="00754275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потврђујем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690205" w:rsidRPr="00D034CA">
        <w:rPr>
          <w:color w:val="365F91" w:themeColor="accent1" w:themeShade="BF"/>
          <w:lang w:val="sr-Cyrl-RS"/>
        </w:rPr>
        <w:t>,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захтев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7E4687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Подносилац</w:t>
      </w:r>
      <w:r w:rsidR="007E468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обавезан</w:t>
      </w:r>
      <w:r w:rsidR="0069020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69020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обезбеди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независни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ревизори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прихватљиви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изврше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ревизију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финансијских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извештаја</w:t>
      </w:r>
      <w:r w:rsidR="00754275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у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складу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стандардима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ревизије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који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доследно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примењују</w:t>
      </w:r>
      <w:r w:rsidR="00754275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и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благовремено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достави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тако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ревидиране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извештаје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Фонду</w:t>
      </w:r>
      <w:r w:rsidR="00754275" w:rsidRPr="00D034CA">
        <w:rPr>
          <w:color w:val="365F91" w:themeColor="accent1" w:themeShade="BF"/>
          <w:lang w:val="sr-Cyrl-RS"/>
        </w:rPr>
        <w:t>.</w:t>
      </w:r>
    </w:p>
    <w:p w14:paraId="708F475A" w14:textId="62A5E563" w:rsidR="00363DF0" w:rsidRPr="00D034CA" w:rsidRDefault="00C67403" w:rsidP="00972BD0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Сагласан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уплата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средстава</w:t>
      </w:r>
      <w:r w:rsidR="001E20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</w:t>
      </w:r>
      <w:r w:rsidR="001E20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стране</w:t>
      </w:r>
      <w:r w:rsidR="001E20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последњи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квартал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пројекта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може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бити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умањена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износ</w:t>
      </w:r>
      <w:r w:rsidR="00E155F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E155F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вредности</w:t>
      </w:r>
      <w:r w:rsidR="00E155F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</w:t>
      </w:r>
      <w:r w:rsidR="00E155FD" w:rsidRPr="00D034CA">
        <w:rPr>
          <w:color w:val="365F91" w:themeColor="accent1" w:themeShade="BF"/>
          <w:lang w:val="sr-Cyrl-RS"/>
        </w:rPr>
        <w:t xml:space="preserve"> </w:t>
      </w:r>
      <w:r w:rsidR="00363DF0" w:rsidRPr="00D034CA">
        <w:rPr>
          <w:color w:val="365F91" w:themeColor="accent1" w:themeShade="BF"/>
          <w:lang w:val="sr-Cyrl-RS"/>
        </w:rPr>
        <w:t xml:space="preserve">10% </w:t>
      </w:r>
      <w:r w:rsidRPr="00D034CA">
        <w:rPr>
          <w:color w:val="365F91" w:themeColor="accent1" w:themeShade="BF"/>
          <w:lang w:val="sr-Cyrl-RS"/>
        </w:rPr>
        <w:t>укупног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износа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Фондовог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финансирања</w:t>
      </w:r>
      <w:r w:rsidR="001E20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израчунатог</w:t>
      </w:r>
      <w:r w:rsidR="007A1BB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</w:t>
      </w:r>
      <w:r w:rsidR="007A1BB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основу</w:t>
      </w:r>
      <w:r w:rsidR="007A1BB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одобреног</w:t>
      </w:r>
      <w:r w:rsidR="001E20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буџета</w:t>
      </w:r>
      <w:r w:rsidR="001E20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пројекта</w:t>
      </w:r>
      <w:r w:rsidR="005A5AD8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све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док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заврши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надзор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пројекта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начин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који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дефинисан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Приручником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="005A5AD8" w:rsidRPr="00D034CA">
        <w:rPr>
          <w:color w:val="365F91" w:themeColor="accent1" w:themeShade="BF"/>
          <w:lang w:val="sr-Cyrl-RS"/>
        </w:rPr>
        <w:t>раног развоја</w:t>
      </w:r>
      <w:r w:rsidR="00AB2E03" w:rsidRPr="00D034CA">
        <w:rPr>
          <w:color w:val="365F91" w:themeColor="accent1" w:themeShade="BF"/>
          <w:lang w:val="sr-Cyrl-RS"/>
        </w:rPr>
        <w:t>.</w:t>
      </w:r>
    </w:p>
    <w:p w14:paraId="57224426" w14:textId="5B994617" w:rsidR="00601751" w:rsidRPr="00D034CA" w:rsidRDefault="00C67403" w:rsidP="00972BD0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</w:pPr>
      <w:r w:rsidRPr="00D034CA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>Интелектуална</w:t>
      </w:r>
      <w:r w:rsidR="00627208" w:rsidRPr="00D034CA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 xml:space="preserve"> </w:t>
      </w:r>
      <w:r w:rsidRPr="00D034CA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>својина</w:t>
      </w:r>
    </w:p>
    <w:p w14:paraId="72DC516A" w14:textId="092C41DA" w:rsidR="003C45E8" w:rsidRPr="00D034CA" w:rsidRDefault="00C67403" w:rsidP="00972BD0">
      <w:pPr>
        <w:tabs>
          <w:tab w:val="left" w:pos="819"/>
        </w:tabs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има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сва</w:t>
      </w:r>
      <w:r w:rsidR="00FA2C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права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интелектуалне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својине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="00DC5221" w:rsidRPr="00D034CA">
        <w:rPr>
          <w:color w:val="365F91" w:themeColor="accent1" w:themeShade="BF"/>
          <w:lang w:val="sr-Cyrl-RS"/>
        </w:rPr>
        <w:t>(</w:t>
      </w:r>
      <w:r w:rsidRPr="00D034CA">
        <w:rPr>
          <w:color w:val="365F91" w:themeColor="accent1" w:themeShade="BF"/>
          <w:lang w:val="sr-Cyrl-RS"/>
        </w:rPr>
        <w:t>која</w:t>
      </w:r>
      <w:r w:rsidR="0060791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могу</w:t>
      </w:r>
      <w:r w:rsidR="0060791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60791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укључују</w:t>
      </w:r>
      <w:r w:rsidR="00F478F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патенте</w:t>
      </w:r>
      <w:r w:rsidR="009D7E4C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жигове</w:t>
      </w:r>
      <w:r w:rsidR="00DC522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робне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ознаке</w:t>
      </w:r>
      <w:r w:rsidR="00DC522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брендове</w:t>
      </w:r>
      <w:r w:rsidR="003D6E52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ауторска</w:t>
      </w:r>
      <w:r w:rsidR="003D6E5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права</w:t>
      </w:r>
      <w:r w:rsidR="003D6E52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услужне</w:t>
      </w:r>
      <w:r w:rsidR="00947EA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жигове</w:t>
      </w:r>
      <w:r w:rsidR="00947EAE" w:rsidRPr="00D034CA">
        <w:rPr>
          <w:color w:val="365F91" w:themeColor="accent1" w:themeShade="BF"/>
          <w:lang w:val="sr-Cyrl-RS"/>
        </w:rPr>
        <w:t xml:space="preserve">, </w:t>
      </w:r>
      <w:r w:rsidR="00F478F9" w:rsidRPr="00D034CA">
        <w:rPr>
          <w:color w:val="365F91" w:themeColor="accent1" w:themeShade="BF"/>
          <w:lang w:val="sr-Cyrl-RS"/>
        </w:rPr>
        <w:t xml:space="preserve"> </w:t>
      </w:r>
      <w:r w:rsidR="00895BB9" w:rsidRPr="00D034CA">
        <w:rPr>
          <w:i/>
          <w:color w:val="365F91" w:themeColor="accent1" w:themeShade="BF"/>
          <w:lang w:val="sr-Cyrl-RS"/>
        </w:rPr>
        <w:t>„</w:t>
      </w:r>
      <w:r w:rsidR="00F478F9" w:rsidRPr="00D034CA">
        <w:rPr>
          <w:i/>
          <w:color w:val="365F91" w:themeColor="accent1" w:themeShade="BF"/>
          <w:lang w:val="sr-Cyrl-RS"/>
        </w:rPr>
        <w:t>know-how</w:t>
      </w:r>
      <w:r w:rsidR="00895BB9" w:rsidRPr="00D034CA">
        <w:rPr>
          <w:i/>
          <w:color w:val="365F91" w:themeColor="accent1" w:themeShade="BF"/>
          <w:lang w:val="sr-Cyrl-RS"/>
        </w:rPr>
        <w:t>“</w:t>
      </w:r>
      <w:r w:rsidR="00DC522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резултате</w:t>
      </w:r>
      <w:r w:rsidR="00895BB9" w:rsidRPr="00D034CA">
        <w:rPr>
          <w:color w:val="365F91" w:themeColor="accent1" w:themeShade="BF"/>
          <w:lang w:val="sr-Cyrl-RS"/>
        </w:rPr>
        <w:t xml:space="preserve"> истраживања и развоја,</w:t>
      </w:r>
      <w:r w:rsidR="00C01486" w:rsidRPr="00D034CA">
        <w:rPr>
          <w:b/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итд</w:t>
      </w:r>
      <w:r w:rsidR="00DC5221" w:rsidRPr="00D034CA">
        <w:rPr>
          <w:color w:val="365F91" w:themeColor="accent1" w:themeShade="BF"/>
          <w:lang w:val="sr-Cyrl-RS"/>
        </w:rPr>
        <w:t>.)</w:t>
      </w:r>
      <w:r w:rsidR="00A70B34" w:rsidRPr="00D034CA">
        <w:rPr>
          <w:color w:val="365F91" w:themeColor="accent1" w:themeShade="BF"/>
          <w:lang w:val="sr-Cyrl-RS"/>
        </w:rPr>
        <w:t xml:space="preserve"> </w:t>
      </w:r>
      <w:r w:rsidR="009D7E4C" w:rsidRPr="00D034CA">
        <w:rPr>
          <w:color w:val="365F91" w:themeColor="accent1" w:themeShade="BF"/>
          <w:lang w:val="sr-Cyrl-RS"/>
        </w:rPr>
        <w:t>–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даљем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тексту</w:t>
      </w:r>
      <w:r w:rsidR="00DC5221" w:rsidRPr="00D034CA">
        <w:rPr>
          <w:color w:val="365F91" w:themeColor="accent1" w:themeShade="BF"/>
          <w:lang w:val="sr-Cyrl-RS"/>
        </w:rPr>
        <w:t>:</w:t>
      </w:r>
      <w:r w:rsidR="00947EAE" w:rsidRPr="00D034CA">
        <w:rPr>
          <w:color w:val="365F91" w:themeColor="accent1" w:themeShade="BF"/>
          <w:lang w:val="sr-Cyrl-RS"/>
        </w:rPr>
        <w:t xml:space="preserve"> </w:t>
      </w:r>
      <w:r w:rsidR="00DC5221" w:rsidRPr="00D034CA">
        <w:rPr>
          <w:color w:val="365F91" w:themeColor="accent1" w:themeShade="BF"/>
          <w:lang w:val="sr-Cyrl-RS"/>
        </w:rPr>
        <w:t>“</w:t>
      </w:r>
      <w:r w:rsidRPr="00D034CA">
        <w:rPr>
          <w:color w:val="365F91" w:themeColor="accent1" w:themeShade="BF"/>
          <w:lang w:val="sr-Cyrl-RS"/>
        </w:rPr>
        <w:t>ИС</w:t>
      </w:r>
      <w:r w:rsidR="00DC5221" w:rsidRPr="00D034CA">
        <w:rPr>
          <w:color w:val="365F91" w:themeColor="accent1" w:themeShade="BF"/>
          <w:lang w:val="sr-Cyrl-RS"/>
        </w:rPr>
        <w:t xml:space="preserve">”, </w:t>
      </w:r>
      <w:r w:rsidRPr="00D034CA">
        <w:rPr>
          <w:color w:val="365F91" w:themeColor="accent1" w:themeShade="BF"/>
          <w:lang w:val="sr-Cyrl-RS"/>
        </w:rPr>
        <w:t>и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="00AA259C" w:rsidRPr="00D034CA">
        <w:rPr>
          <w:color w:val="365F91" w:themeColor="accent1" w:themeShade="BF"/>
          <w:lang w:val="sr-Cyrl-RS"/>
        </w:rPr>
        <w:t>„</w:t>
      </w:r>
      <w:r w:rsidR="00F478F9" w:rsidRPr="00D034CA">
        <w:rPr>
          <w:i/>
          <w:color w:val="365F91" w:themeColor="accent1" w:themeShade="BF"/>
          <w:lang w:val="sr-Cyrl-RS"/>
        </w:rPr>
        <w:t>know-how</w:t>
      </w:r>
      <w:r w:rsidR="00AA259C" w:rsidRPr="00D034CA">
        <w:rPr>
          <w:color w:val="365F91" w:themeColor="accent1" w:themeShade="BF"/>
          <w:lang w:val="sr-Cyrl-RS"/>
        </w:rPr>
        <w:t>“</w:t>
      </w:r>
      <w:r w:rsidR="00F478F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права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127E58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односу</w:t>
      </w:r>
      <w:r w:rsidR="00127E58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</w:t>
      </w:r>
      <w:r w:rsidR="00127E58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технологију</w:t>
      </w:r>
      <w:r w:rsidR="00DD1FB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која</w:t>
      </w:r>
      <w:r w:rsidR="00DD1FB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развија</w:t>
      </w:r>
      <w:r w:rsidR="00DD1FB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DD1FB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</w:t>
      </w:r>
      <w:r w:rsidR="00DD1FB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финални</w:t>
      </w:r>
      <w:r w:rsidR="00DD1FB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производ</w:t>
      </w:r>
      <w:r w:rsidR="00DD1FB9" w:rsidRPr="00D034CA">
        <w:rPr>
          <w:color w:val="365F91" w:themeColor="accent1" w:themeShade="BF"/>
          <w:lang w:val="sr-Cyrl-RS"/>
        </w:rPr>
        <w:t>/</w:t>
      </w:r>
      <w:r w:rsidRPr="00D034CA">
        <w:rPr>
          <w:color w:val="365F91" w:themeColor="accent1" w:themeShade="BF"/>
          <w:lang w:val="sr-Cyrl-RS"/>
        </w:rPr>
        <w:t>услугу</w:t>
      </w:r>
      <w:r w:rsidR="00A510EE" w:rsidRPr="00D034CA">
        <w:rPr>
          <w:color w:val="365F91" w:themeColor="accent1" w:themeShade="BF"/>
          <w:lang w:val="sr-Cyrl-RS"/>
        </w:rPr>
        <w:t>,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као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треће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лице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нема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нити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може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истаћи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икакав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захтев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погледу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ових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права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ИС</w:t>
      </w:r>
      <w:r w:rsidR="009D7E4C" w:rsidRPr="00D034CA">
        <w:rPr>
          <w:color w:val="365F91" w:themeColor="accent1" w:themeShade="BF"/>
          <w:lang w:val="sr-Cyrl-RS"/>
        </w:rPr>
        <w:t>.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Потврђујем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ИС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која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предмет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3663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нарушава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права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ИС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било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којег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трећег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лица</w:t>
      </w:r>
      <w:r w:rsidR="00B5214E" w:rsidRPr="00D034CA">
        <w:rPr>
          <w:color w:val="365F91" w:themeColor="accent1" w:themeShade="BF"/>
          <w:lang w:val="sr-Cyrl-RS"/>
        </w:rPr>
        <w:t>.</w:t>
      </w:r>
      <w:r w:rsidR="003C45E8" w:rsidRPr="00D034CA">
        <w:rPr>
          <w:rFonts w:eastAsia="MS Mincho"/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Такође</w:t>
      </w:r>
      <w:r w:rsidR="00B5214E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сагласан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било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која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нова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ИС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F478F9" w:rsidRPr="00D034CA">
        <w:rPr>
          <w:color w:val="365F91" w:themeColor="accent1" w:themeShade="BF"/>
          <w:lang w:val="sr-Cyrl-RS"/>
        </w:rPr>
        <w:t xml:space="preserve"> </w:t>
      </w:r>
      <w:r w:rsidR="00895BB9" w:rsidRPr="00D034CA">
        <w:rPr>
          <w:i/>
          <w:color w:val="365F91" w:themeColor="accent1" w:themeShade="BF"/>
          <w:lang w:val="sr-Cyrl-RS"/>
        </w:rPr>
        <w:t>„</w:t>
      </w:r>
      <w:r w:rsidR="00F478F9" w:rsidRPr="00D034CA">
        <w:rPr>
          <w:i/>
          <w:color w:val="365F91" w:themeColor="accent1" w:themeShade="BF"/>
          <w:lang w:val="sr-Cyrl-RS"/>
        </w:rPr>
        <w:t>know-how</w:t>
      </w:r>
      <w:r w:rsidR="00895BB9" w:rsidRPr="00D034CA">
        <w:rPr>
          <w:i/>
          <w:color w:val="365F91" w:themeColor="accent1" w:themeShade="BF"/>
          <w:lang w:val="sr-Cyrl-RS"/>
        </w:rPr>
        <w:t>“</w:t>
      </w:r>
      <w:r w:rsidR="00F478F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који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могу</w:t>
      </w:r>
      <w:r w:rsidR="00FA2C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настати</w:t>
      </w:r>
      <w:r w:rsidR="00FA2C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током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имплементације</w:t>
      </w:r>
      <w:r w:rsidR="00FA2C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пројекта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припадају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Подносиоцу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осигурати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ова</w:t>
      </w:r>
      <w:r w:rsidR="00FA2C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права</w:t>
      </w:r>
      <w:r w:rsidR="00FA2C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ИС</w:t>
      </w:r>
      <w:r w:rsidR="00FA2C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свим</w:t>
      </w:r>
      <w:r w:rsidR="008333D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споразумима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склопљеним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трећим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лицима</w:t>
      </w:r>
      <w:r w:rsidR="00F32806" w:rsidRPr="00D034CA">
        <w:rPr>
          <w:color w:val="365F91" w:themeColor="accent1" w:themeShade="BF"/>
          <w:lang w:val="sr-Cyrl-RS"/>
        </w:rPr>
        <w:t>.</w:t>
      </w:r>
      <w:r w:rsidR="00DC5221" w:rsidRPr="00D034CA">
        <w:rPr>
          <w:color w:val="365F91" w:themeColor="accent1" w:themeShade="BF"/>
          <w:lang w:val="sr-Cyrl-RS"/>
        </w:rPr>
        <w:t xml:space="preserve">  </w:t>
      </w:r>
    </w:p>
    <w:p w14:paraId="6BBF1E98" w14:textId="50438FFB" w:rsidR="00F32D00" w:rsidRPr="00D034CA" w:rsidRDefault="00C67403" w:rsidP="003C45E8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</w:pPr>
      <w:r w:rsidRPr="00D034CA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>Набавке</w:t>
      </w:r>
    </w:p>
    <w:p w14:paraId="1E05A7A7" w14:textId="0C83931F" w:rsidR="00C866F2" w:rsidRPr="00D034CA" w:rsidRDefault="00C67403" w:rsidP="00B122C4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спроводити</w:t>
      </w:r>
      <w:r w:rsidR="00FA2C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набавке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добара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консултантских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услуга</w:t>
      </w:r>
      <w:r w:rsidR="00FA2C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које</w:t>
      </w:r>
      <w:r w:rsidR="00E82B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су</w:t>
      </w:r>
      <w:r w:rsidR="00FA2C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дефинисане</w:t>
      </w:r>
      <w:r w:rsidR="00BF20B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BF20B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Пријави</w:t>
      </w:r>
      <w:r w:rsidR="00E82B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тако</w:t>
      </w:r>
      <w:r w:rsidR="00E82B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што</w:t>
      </w:r>
      <w:r w:rsidR="00E82B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користити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комерцијалну</w:t>
      </w:r>
      <w:r w:rsidR="009D315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праксу</w:t>
      </w:r>
      <w:r w:rsidR="00285E5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набавке</w:t>
      </w:r>
      <w:r w:rsidR="0060791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која</w:t>
      </w:r>
      <w:r w:rsidR="0060791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60791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дефинисана</w:t>
      </w:r>
      <w:r w:rsidR="0060791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60791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Приручнику</w:t>
      </w:r>
      <w:r w:rsidR="00E82B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E82BF2" w:rsidRPr="00D034CA">
        <w:rPr>
          <w:color w:val="365F91" w:themeColor="accent1" w:themeShade="BF"/>
          <w:lang w:val="sr-Cyrl-RS"/>
        </w:rPr>
        <w:t xml:space="preserve"> </w:t>
      </w:r>
      <w:r w:rsidR="00597B1F" w:rsidRPr="00D034CA">
        <w:rPr>
          <w:color w:val="365F91" w:themeColor="accent1" w:themeShade="BF"/>
          <w:lang w:val="sr-Cyrl-RS"/>
        </w:rPr>
        <w:t>раног развоја</w:t>
      </w:r>
      <w:r w:rsidR="00747026" w:rsidRPr="00D034CA">
        <w:rPr>
          <w:color w:val="365F91" w:themeColor="accent1" w:themeShade="BF"/>
          <w:lang w:val="sr-Cyrl-RS"/>
        </w:rPr>
        <w:t>,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што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обезбедити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средства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користе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искључиво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куповину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оних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добара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консултантских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услуга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неопходних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реализацију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пројекта</w:t>
      </w:r>
      <w:r w:rsidR="007470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7470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7470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7470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иста</w:t>
      </w:r>
      <w:r w:rsidR="007470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набављају</w:t>
      </w:r>
      <w:r w:rsidR="007470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</w:t>
      </w:r>
      <w:r w:rsidR="007470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најекономичнији</w:t>
      </w:r>
      <w:r w:rsidR="00747026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најефикаснији</w:t>
      </w:r>
      <w:r w:rsidR="007470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7470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најтранспарентнији</w:t>
      </w:r>
      <w:r w:rsidR="007470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начин</w:t>
      </w:r>
      <w:r w:rsidR="00747026" w:rsidRPr="00D034CA">
        <w:rPr>
          <w:color w:val="365F91" w:themeColor="accent1" w:themeShade="BF"/>
          <w:lang w:val="sr-Cyrl-RS"/>
        </w:rPr>
        <w:t>.</w:t>
      </w:r>
    </w:p>
    <w:p w14:paraId="6DBE58D4" w14:textId="090F8CE8" w:rsidR="00C866F2" w:rsidRPr="00D034CA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D034CA">
        <w:rPr>
          <w:rFonts w:asciiTheme="minorHAnsi" w:hAnsiTheme="minorHAnsi" w:cstheme="minorHAnsi"/>
          <w:sz w:val="24"/>
          <w:szCs w:val="24"/>
          <w:lang w:val="sr-Cyrl-RS"/>
        </w:rPr>
        <w:t>Животна</w:t>
      </w:r>
      <w:r w:rsidR="003953DC" w:rsidRPr="00D034CA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D034CA">
        <w:rPr>
          <w:rFonts w:asciiTheme="minorHAnsi" w:hAnsiTheme="minorHAnsi" w:cstheme="minorHAnsi"/>
          <w:sz w:val="24"/>
          <w:szCs w:val="24"/>
          <w:lang w:val="sr-Cyrl-RS"/>
        </w:rPr>
        <w:t>средина</w:t>
      </w:r>
    </w:p>
    <w:p w14:paraId="2EAFD5FE" w14:textId="087A5DA6" w:rsidR="00597B1F" w:rsidRPr="00D034CA" w:rsidRDefault="00C67403" w:rsidP="00B122C4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041B0D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у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Подносиоца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041B0D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прочитао</w:t>
      </w:r>
      <w:r w:rsidR="00F32806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разумео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вољан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придржава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прописа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Оквирног</w:t>
      </w:r>
      <w:r w:rsidR="00902FA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="00C45171" w:rsidRPr="00D034CA">
        <w:rPr>
          <w:color w:val="365F91" w:themeColor="accent1" w:themeShade="BF"/>
          <w:lang w:val="sr-Cyrl-RS"/>
        </w:rPr>
        <w:t xml:space="preserve">за управљање </w:t>
      </w:r>
      <w:r w:rsidRPr="00D034CA">
        <w:rPr>
          <w:color w:val="365F91" w:themeColor="accent1" w:themeShade="BF"/>
          <w:lang w:val="sr-Cyrl-RS"/>
        </w:rPr>
        <w:t>заштит</w:t>
      </w:r>
      <w:r w:rsidR="00C45171" w:rsidRPr="00D034CA">
        <w:rPr>
          <w:color w:val="365F91" w:themeColor="accent1" w:themeShade="BF"/>
          <w:lang w:val="sr-Cyrl-RS"/>
        </w:rPr>
        <w:t>ом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животне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средине</w:t>
      </w:r>
      <w:r w:rsidR="00C45171" w:rsidRPr="00D034CA">
        <w:rPr>
          <w:color w:val="365F91" w:themeColor="accent1" w:themeShade="BF"/>
          <w:lang w:val="sr-Cyrl-RS"/>
        </w:rPr>
        <w:t xml:space="preserve"> и социјалним питањима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="007D72A4" w:rsidRPr="00D034CA">
        <w:rPr>
          <w:color w:val="365F91" w:themeColor="accent1" w:themeShade="BF"/>
          <w:lang w:val="sr-Cyrl-RS"/>
        </w:rPr>
        <w:t>који објашњава процедуре за управљање заштитом животне средине и социјалним питањима којих је потребно придржавати се током спровођења пројеката, а које су у складу са политикама о заштитним мерама Светске банке и законском регулативом у Србији.</w:t>
      </w:r>
      <w:r w:rsidR="00160EF9" w:rsidRPr="00D034CA">
        <w:rPr>
          <w:color w:val="365F91" w:themeColor="accent1" w:themeShade="BF"/>
          <w:lang w:val="sr-Cyrl-RS"/>
        </w:rPr>
        <w:t xml:space="preserve"> Подносилац</w:t>
      </w:r>
      <w:r w:rsidR="007D72A4" w:rsidRPr="00D034CA">
        <w:rPr>
          <w:color w:val="365F91" w:themeColor="accent1" w:themeShade="BF"/>
          <w:lang w:val="sr-Cyrl-RS"/>
        </w:rPr>
        <w:t xml:space="preserve"> Пријаве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обезбедити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информације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дозволе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које</w:t>
      </w:r>
      <w:r w:rsidR="003663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3663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траже</w:t>
      </w:r>
      <w:r w:rsidR="003663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3663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Пријави</w:t>
      </w:r>
      <w:r w:rsidR="001A365F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укључујући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План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управљања</w:t>
      </w:r>
      <w:r w:rsidR="007036C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животном</w:t>
      </w:r>
      <w:r w:rsidR="007036C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средином</w:t>
      </w:r>
      <w:r w:rsidR="00BF5255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уколико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буде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захтевано</w:t>
      </w:r>
      <w:r w:rsidR="00041B0D" w:rsidRPr="00D034CA">
        <w:rPr>
          <w:color w:val="365F91" w:themeColor="accent1" w:themeShade="BF"/>
          <w:lang w:val="sr-Cyrl-RS"/>
        </w:rPr>
        <w:t xml:space="preserve">. </w:t>
      </w:r>
      <w:r w:rsidRPr="00D034CA">
        <w:rPr>
          <w:color w:val="365F91" w:themeColor="accent1" w:themeShade="BF"/>
          <w:lang w:val="sr-Cyrl-RS"/>
        </w:rPr>
        <w:t>Подносилац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слаже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придржавати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свих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закона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прописа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заштити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животне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средине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Републике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Србије</w:t>
      </w:r>
      <w:r w:rsidR="00715974" w:rsidRPr="00D034CA">
        <w:rPr>
          <w:color w:val="365F91" w:themeColor="accent1" w:themeShade="BF"/>
          <w:lang w:val="sr-Cyrl-RS"/>
        </w:rPr>
        <w:t>.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F32D0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надокнадити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штету</w:t>
      </w:r>
      <w:r w:rsidR="00F32D0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заштити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</w:t>
      </w:r>
      <w:r w:rsidR="001A36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случају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1A36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претрпи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било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какав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губитак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због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повреде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прописа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заштити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животне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средине</w:t>
      </w:r>
      <w:r w:rsidR="00715974" w:rsidRPr="00D034CA">
        <w:rPr>
          <w:color w:val="365F91" w:themeColor="accent1" w:themeShade="BF"/>
          <w:lang w:val="sr-Cyrl-RS"/>
        </w:rPr>
        <w:t>.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</w:p>
    <w:p w14:paraId="3A62B2E1" w14:textId="57A43A2D" w:rsidR="00981E4A" w:rsidRPr="00D034CA" w:rsidRDefault="00C67403" w:rsidP="00B122C4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благовремено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предузети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све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мере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како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омогућио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Фонду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="004F3A85" w:rsidRPr="00D034CA">
        <w:rPr>
          <w:color w:val="365F91" w:themeColor="accent1" w:themeShade="BF"/>
          <w:lang w:val="sr-Cyrl-RS"/>
        </w:rPr>
        <w:t>врши надз</w:t>
      </w:r>
      <w:r w:rsidR="00160EF9" w:rsidRPr="00D034CA">
        <w:rPr>
          <w:color w:val="365F91" w:themeColor="accent1" w:themeShade="BF"/>
          <w:lang w:val="sr-Cyrl-RS"/>
        </w:rPr>
        <w:t>ор</w:t>
      </w:r>
      <w:r w:rsidR="00350ED2" w:rsidRPr="00D034CA">
        <w:rPr>
          <w:color w:val="365F91" w:themeColor="accent1" w:themeShade="BF"/>
          <w:lang w:val="sr-Cyrl-RS"/>
        </w:rPr>
        <w:t xml:space="preserve"> </w:t>
      </w:r>
      <w:r w:rsidR="004F3A85" w:rsidRPr="00D034CA">
        <w:rPr>
          <w:color w:val="365F91" w:themeColor="accent1" w:themeShade="BF"/>
          <w:lang w:val="sr-Cyrl-RS"/>
        </w:rPr>
        <w:t>примене</w:t>
      </w:r>
      <w:r w:rsidR="00350ED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одредби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Оквирног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заштите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животне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средине</w:t>
      </w:r>
      <w:r w:rsidR="00F067A5" w:rsidRPr="00D034CA">
        <w:rPr>
          <w:color w:val="365F91" w:themeColor="accent1" w:themeShade="BF"/>
          <w:lang w:val="sr-Cyrl-RS"/>
        </w:rPr>
        <w:t>.</w:t>
      </w:r>
    </w:p>
    <w:p w14:paraId="777530EF" w14:textId="258A3CEC" w:rsidR="00E32D82" w:rsidRPr="00D034CA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D034CA">
        <w:rPr>
          <w:rFonts w:asciiTheme="minorHAnsi" w:hAnsiTheme="minorHAnsi" w:cstheme="minorHAnsi"/>
          <w:sz w:val="24"/>
          <w:szCs w:val="24"/>
          <w:lang w:val="sr-Cyrl-RS"/>
        </w:rPr>
        <w:lastRenderedPageBreak/>
        <w:t>Преварне</w:t>
      </w:r>
      <w:r w:rsidR="00E32D82" w:rsidRPr="00D034CA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D034CA">
        <w:rPr>
          <w:rFonts w:asciiTheme="minorHAnsi" w:hAnsiTheme="minorHAnsi" w:cstheme="minorHAnsi"/>
          <w:sz w:val="24"/>
          <w:szCs w:val="24"/>
          <w:lang w:val="sr-Cyrl-RS"/>
        </w:rPr>
        <w:t>радње</w:t>
      </w:r>
      <w:r w:rsidR="00E32D82" w:rsidRPr="00D034CA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D034CA">
        <w:rPr>
          <w:rFonts w:asciiTheme="minorHAnsi" w:hAnsiTheme="minorHAnsi" w:cstheme="minorHAnsi"/>
          <w:sz w:val="24"/>
          <w:szCs w:val="24"/>
          <w:lang w:val="sr-Cyrl-RS"/>
        </w:rPr>
        <w:t>и</w:t>
      </w:r>
      <w:r w:rsidR="00E32D82" w:rsidRPr="00D034CA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D034CA">
        <w:rPr>
          <w:rFonts w:asciiTheme="minorHAnsi" w:hAnsiTheme="minorHAnsi" w:cstheme="minorHAnsi"/>
          <w:sz w:val="24"/>
          <w:szCs w:val="24"/>
          <w:lang w:val="sr-Cyrl-RS"/>
        </w:rPr>
        <w:t>корупција</w:t>
      </w:r>
      <w:r w:rsidR="00E32D82" w:rsidRPr="00D034CA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</w:p>
    <w:p w14:paraId="65E340CD" w14:textId="44D8E0FA" w:rsidR="00E32D82" w:rsidRPr="00D034CA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слаже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поступати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складу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највишим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етичким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стандардима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поступку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спровођења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Угов</w:t>
      </w:r>
      <w:bookmarkStart w:id="1" w:name="_GoBack"/>
      <w:r w:rsidRPr="00D034CA">
        <w:rPr>
          <w:color w:val="365F91" w:themeColor="accent1" w:themeShade="BF"/>
          <w:lang w:val="sr-Cyrl-RS"/>
        </w:rPr>
        <w:t>ор</w:t>
      </w:r>
      <w:bookmarkEnd w:id="1"/>
      <w:r w:rsidRPr="00D034CA">
        <w:rPr>
          <w:color w:val="365F91" w:themeColor="accent1" w:themeShade="BF"/>
          <w:lang w:val="sr-Cyrl-RS"/>
        </w:rPr>
        <w:t>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финансирању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имплементације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пројекта</w:t>
      </w:r>
      <w:r w:rsidR="00E32D82" w:rsidRPr="00D034CA">
        <w:rPr>
          <w:color w:val="365F91" w:themeColor="accent1" w:themeShade="BF"/>
          <w:lang w:val="sr-Cyrl-RS"/>
        </w:rPr>
        <w:t xml:space="preserve">. </w:t>
      </w:r>
      <w:r w:rsidRPr="00D034CA">
        <w:rPr>
          <w:color w:val="365F91" w:themeColor="accent1" w:themeShade="BF"/>
          <w:lang w:val="sr-Cyrl-RS"/>
        </w:rPr>
        <w:t>За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потребе</w:t>
      </w:r>
      <w:r w:rsidR="00E32D82" w:rsidRPr="00D034CA">
        <w:rPr>
          <w:color w:val="365F91" w:themeColor="accent1" w:themeShade="BF"/>
          <w:lang w:val="sr-Cyrl-RS"/>
        </w:rPr>
        <w:t>:</w:t>
      </w:r>
    </w:p>
    <w:p w14:paraId="5A39DB9A" w14:textId="4067CE66" w:rsidR="00350410" w:rsidRPr="00D034CA" w:rsidRDefault="00E32D82" w:rsidP="00B122C4">
      <w:pPr>
        <w:pStyle w:val="ListParagraph"/>
        <w:numPr>
          <w:ilvl w:val="0"/>
          <w:numId w:val="14"/>
        </w:num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„</w:t>
      </w:r>
      <w:r w:rsidR="00C67403" w:rsidRPr="00D034CA">
        <w:rPr>
          <w:color w:val="365F91" w:themeColor="accent1" w:themeShade="BF"/>
          <w:lang w:val="sr-Cyrl-RS"/>
        </w:rPr>
        <w:t>корупција</w:t>
      </w:r>
      <w:r w:rsidRPr="00D034CA">
        <w:rPr>
          <w:color w:val="365F91" w:themeColor="accent1" w:themeShade="BF"/>
          <w:lang w:val="sr-Cyrl-RS"/>
        </w:rPr>
        <w:t xml:space="preserve">“ </w:t>
      </w:r>
      <w:r w:rsidR="00C67403" w:rsidRPr="00D034CA">
        <w:rPr>
          <w:color w:val="365F91" w:themeColor="accent1" w:themeShade="BF"/>
          <w:lang w:val="sr-Cyrl-RS"/>
        </w:rPr>
        <w:t>значи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нуђење</w:t>
      </w:r>
      <w:r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давање</w:t>
      </w:r>
      <w:r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примање</w:t>
      </w:r>
      <w:r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или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подмићивање</w:t>
      </w:r>
      <w:r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директно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индиректно</w:t>
      </w:r>
      <w:r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било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којом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вредном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ствари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чиме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се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утиче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активности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друге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стране</w:t>
      </w:r>
      <w:r w:rsidR="00350410" w:rsidRPr="00D034CA">
        <w:rPr>
          <w:color w:val="365F91" w:themeColor="accent1" w:themeShade="BF"/>
          <w:lang w:val="sr-Cyrl-RS"/>
        </w:rPr>
        <w:t>;</w:t>
      </w:r>
    </w:p>
    <w:p w14:paraId="78AA88B2" w14:textId="77777777" w:rsidR="00E32D82" w:rsidRPr="00D034CA" w:rsidRDefault="00E32D82" w:rsidP="00B122C4">
      <w:pPr>
        <w:pStyle w:val="ListParagraph"/>
        <w:tabs>
          <w:tab w:val="left" w:pos="0"/>
        </w:tabs>
        <w:spacing w:before="120" w:after="120" w:line="240" w:lineRule="auto"/>
        <w:ind w:left="1485"/>
        <w:jc w:val="both"/>
        <w:rPr>
          <w:color w:val="365F91" w:themeColor="accent1" w:themeShade="BF"/>
          <w:lang w:val="sr-Cyrl-RS"/>
        </w:rPr>
      </w:pPr>
    </w:p>
    <w:p w14:paraId="414B0821" w14:textId="7295709B" w:rsidR="00366326" w:rsidRPr="00D034CA" w:rsidRDefault="00E32D82" w:rsidP="00B122C4">
      <w:pPr>
        <w:pStyle w:val="ListParagraph"/>
        <w:numPr>
          <w:ilvl w:val="0"/>
          <w:numId w:val="14"/>
        </w:num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„</w:t>
      </w:r>
      <w:r w:rsidR="00C67403" w:rsidRPr="00D034CA">
        <w:rPr>
          <w:color w:val="365F91" w:themeColor="accent1" w:themeShade="BF"/>
          <w:lang w:val="sr-Cyrl-RS"/>
        </w:rPr>
        <w:t>преварна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радња</w:t>
      </w:r>
      <w:r w:rsidRPr="00D034CA">
        <w:rPr>
          <w:color w:val="365F91" w:themeColor="accent1" w:themeShade="BF"/>
          <w:lang w:val="sr-Cyrl-RS"/>
        </w:rPr>
        <w:t xml:space="preserve">“ </w:t>
      </w:r>
      <w:r w:rsidR="00C67403" w:rsidRPr="00D034CA">
        <w:rPr>
          <w:color w:val="365F91" w:themeColor="accent1" w:themeShade="BF"/>
          <w:lang w:val="sr-Cyrl-RS"/>
        </w:rPr>
        <w:t>значи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поступак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изостављања</w:t>
      </w:r>
      <w:r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укључујући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нетачне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тврдње</w:t>
      </w:r>
      <w:r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које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свесно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непромишљено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доводе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заблуду</w:t>
      </w:r>
      <w:r w:rsidR="00F644E0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представљају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покушаје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довођења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заблуду</w:t>
      </w:r>
      <w:r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које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чине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како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би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једна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страна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стекла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финансијску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неку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другу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корист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избегла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обавезу</w:t>
      </w:r>
      <w:r w:rsidRPr="00D034CA">
        <w:rPr>
          <w:color w:val="365F91" w:themeColor="accent1" w:themeShade="BF"/>
          <w:lang w:val="sr-Cyrl-RS"/>
        </w:rPr>
        <w:t>;</w:t>
      </w:r>
    </w:p>
    <w:p w14:paraId="7683B061" w14:textId="1D533F83" w:rsidR="00E32D82" w:rsidRPr="00D034CA" w:rsidRDefault="000556DF" w:rsidP="00B122C4">
      <w:pPr>
        <w:pStyle w:val="ListParagraph"/>
        <w:numPr>
          <w:ilvl w:val="0"/>
          <w:numId w:val="14"/>
        </w:num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 w:rsidDel="000556DF">
        <w:rPr>
          <w:color w:val="365F91" w:themeColor="accent1" w:themeShade="BF"/>
          <w:lang w:val="sr-Cyrl-RS"/>
        </w:rPr>
        <w:t xml:space="preserve"> </w:t>
      </w:r>
      <w:r w:rsidR="00E32D82" w:rsidRPr="00D034CA">
        <w:rPr>
          <w:color w:val="365F91" w:themeColor="accent1" w:themeShade="BF"/>
          <w:lang w:val="sr-Cyrl-RS"/>
        </w:rPr>
        <w:t>„</w:t>
      </w:r>
      <w:r w:rsidR="00C67403" w:rsidRPr="00D034CA">
        <w:rPr>
          <w:color w:val="365F91" w:themeColor="accent1" w:themeShade="BF"/>
          <w:lang w:val="sr-Cyrl-RS"/>
        </w:rPr>
        <w:t>довођење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заблуду</w:t>
      </w:r>
      <w:r w:rsidR="00E32D82" w:rsidRPr="00D034CA">
        <w:rPr>
          <w:color w:val="365F91" w:themeColor="accent1" w:themeShade="BF"/>
          <w:lang w:val="sr-Cyrl-RS"/>
        </w:rPr>
        <w:t xml:space="preserve">“ </w:t>
      </w:r>
      <w:r w:rsidR="00C67403" w:rsidRPr="00D034CA">
        <w:rPr>
          <w:color w:val="365F91" w:themeColor="accent1" w:themeShade="BF"/>
          <w:lang w:val="sr-Cyrl-RS"/>
        </w:rPr>
        <w:t>је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споразум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две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више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страна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намером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постигне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недозвољена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сврха</w:t>
      </w:r>
      <w:r w:rsidR="00E32D82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укључујући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недозвољено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утицање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</w:t>
      </w:r>
      <w:r w:rsidR="0076474C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поступке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друге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стране</w:t>
      </w:r>
      <w:r w:rsidR="00E32D82" w:rsidRPr="00D034CA">
        <w:rPr>
          <w:color w:val="365F91" w:themeColor="accent1" w:themeShade="BF"/>
          <w:lang w:val="sr-Cyrl-RS"/>
        </w:rPr>
        <w:t>;</w:t>
      </w:r>
    </w:p>
    <w:p w14:paraId="351263A3" w14:textId="4B21D70B" w:rsidR="00E32D82" w:rsidRPr="00D034CA" w:rsidRDefault="007B5840" w:rsidP="00B122C4">
      <w:pPr>
        <w:tabs>
          <w:tab w:val="left" w:pos="0"/>
        </w:tabs>
        <w:spacing w:before="120" w:after="120" w:line="240" w:lineRule="auto"/>
        <w:ind w:left="1530" w:hanging="810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 xml:space="preserve"> </w:t>
      </w:r>
      <w:r w:rsidR="00E32D82" w:rsidRPr="00D034CA">
        <w:rPr>
          <w:color w:val="365F91" w:themeColor="accent1" w:themeShade="BF"/>
          <w:lang w:val="sr-Cyrl-RS"/>
        </w:rPr>
        <w:t>(</w:t>
      </w:r>
      <w:r w:rsidR="00375D0D" w:rsidRPr="00D034CA">
        <w:rPr>
          <w:color w:val="365F91" w:themeColor="accent1" w:themeShade="BF"/>
          <w:lang w:val="sr-Cyrl-RS"/>
        </w:rPr>
        <w:t>iv</w:t>
      </w:r>
      <w:r w:rsidR="00E32D82" w:rsidRPr="00D034CA">
        <w:rPr>
          <w:color w:val="365F91" w:themeColor="accent1" w:themeShade="BF"/>
          <w:lang w:val="sr-Cyrl-RS"/>
        </w:rPr>
        <w:t>)</w:t>
      </w:r>
      <w:r w:rsidR="00350410" w:rsidRPr="00D034CA">
        <w:rPr>
          <w:color w:val="365F91" w:themeColor="accent1" w:themeShade="BF"/>
          <w:lang w:val="sr-Cyrl-RS"/>
        </w:rPr>
        <w:tab/>
      </w:r>
      <w:r w:rsidR="00E32D82" w:rsidRPr="00D034CA">
        <w:rPr>
          <w:color w:val="365F91" w:themeColor="accent1" w:themeShade="BF"/>
          <w:lang w:val="sr-Cyrl-RS"/>
        </w:rPr>
        <w:t>„</w:t>
      </w:r>
      <w:r w:rsidR="00C67403" w:rsidRPr="00D034CA">
        <w:rPr>
          <w:color w:val="365F91" w:themeColor="accent1" w:themeShade="BF"/>
          <w:lang w:val="sr-Cyrl-RS"/>
        </w:rPr>
        <w:t>противправне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претње</w:t>
      </w:r>
      <w:r w:rsidR="00E32D82" w:rsidRPr="00D034CA">
        <w:rPr>
          <w:color w:val="365F91" w:themeColor="accent1" w:themeShade="BF"/>
          <w:lang w:val="sr-Cyrl-RS"/>
        </w:rPr>
        <w:t xml:space="preserve">“ </w:t>
      </w:r>
      <w:r w:rsidR="00C67403" w:rsidRPr="00D034CA">
        <w:rPr>
          <w:color w:val="365F91" w:themeColor="accent1" w:themeShade="BF"/>
          <w:lang w:val="sr-Cyrl-RS"/>
        </w:rPr>
        <w:t>обухватају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нарушавање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наношење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штете</w:t>
      </w:r>
      <w:r w:rsidR="00E32D82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претња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нарушавањем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наношењем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штете</w:t>
      </w:r>
      <w:r w:rsidR="00E32D82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директно</w:t>
      </w:r>
      <w:r w:rsidR="00366326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366326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индиректно</w:t>
      </w:r>
      <w:r w:rsidR="00E32D82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особама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њиховој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имовини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како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би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извршио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утицај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њихово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учествовање</w:t>
      </w:r>
      <w:r w:rsidR="00366326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="00366326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поступку</w:t>
      </w:r>
      <w:r w:rsidR="00366326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набавке</w:t>
      </w:r>
      <w:r w:rsidR="00E32D82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утицало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извршење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уговора</w:t>
      </w:r>
      <w:r w:rsidR="00E32D82" w:rsidRPr="00D034CA">
        <w:rPr>
          <w:color w:val="365F91" w:themeColor="accent1" w:themeShade="BF"/>
          <w:lang w:val="sr-Cyrl-RS"/>
        </w:rPr>
        <w:t>;</w:t>
      </w:r>
    </w:p>
    <w:p w14:paraId="1D853B5C" w14:textId="1314D92E" w:rsidR="00E32D82" w:rsidRPr="00D034CA" w:rsidRDefault="007B5840" w:rsidP="00B122C4">
      <w:pPr>
        <w:tabs>
          <w:tab w:val="left" w:pos="0"/>
        </w:tabs>
        <w:spacing w:before="120" w:after="120" w:line="240" w:lineRule="auto"/>
        <w:ind w:left="720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 xml:space="preserve"> </w:t>
      </w:r>
      <w:r w:rsidR="00E32D82" w:rsidRPr="00D034CA">
        <w:rPr>
          <w:color w:val="365F91" w:themeColor="accent1" w:themeShade="BF"/>
          <w:lang w:val="sr-Cyrl-RS"/>
        </w:rPr>
        <w:t>(</w:t>
      </w:r>
      <w:r w:rsidR="00375D0D" w:rsidRPr="00D034CA">
        <w:rPr>
          <w:color w:val="365F91" w:themeColor="accent1" w:themeShade="BF"/>
          <w:lang w:val="sr-Cyrl-RS"/>
        </w:rPr>
        <w:t>v</w:t>
      </w:r>
      <w:r w:rsidR="00E32D82" w:rsidRPr="00D034CA">
        <w:rPr>
          <w:color w:val="365F91" w:themeColor="accent1" w:themeShade="BF"/>
          <w:lang w:val="sr-Cyrl-RS"/>
        </w:rPr>
        <w:t>)</w:t>
      </w:r>
      <w:r w:rsidR="00350410" w:rsidRPr="00D034CA">
        <w:rPr>
          <w:color w:val="365F91" w:themeColor="accent1" w:themeShade="BF"/>
          <w:lang w:val="sr-Cyrl-RS"/>
        </w:rPr>
        <w:tab/>
      </w:r>
      <w:r w:rsidR="00E32D82" w:rsidRPr="00D034CA">
        <w:rPr>
          <w:color w:val="365F91" w:themeColor="accent1" w:themeShade="BF"/>
          <w:lang w:val="sr-Cyrl-RS"/>
        </w:rPr>
        <w:t>„</w:t>
      </w:r>
      <w:r w:rsidR="00C67403" w:rsidRPr="00D034CA">
        <w:rPr>
          <w:color w:val="365F91" w:themeColor="accent1" w:themeShade="BF"/>
          <w:lang w:val="sr-Cyrl-RS"/>
        </w:rPr>
        <w:t>поступци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опструкције</w:t>
      </w:r>
      <w:r w:rsidR="00E32D82" w:rsidRPr="00D034CA">
        <w:rPr>
          <w:color w:val="365F91" w:themeColor="accent1" w:themeShade="BF"/>
          <w:lang w:val="sr-Cyrl-RS"/>
        </w:rPr>
        <w:t xml:space="preserve">“ </w:t>
      </w:r>
      <w:r w:rsidR="00C67403" w:rsidRPr="00D034CA">
        <w:rPr>
          <w:color w:val="365F91" w:themeColor="accent1" w:themeShade="BF"/>
          <w:lang w:val="sr-Cyrl-RS"/>
        </w:rPr>
        <w:t>обухватају</w:t>
      </w:r>
      <w:r w:rsidR="00E32D82" w:rsidRPr="00D034CA">
        <w:rPr>
          <w:color w:val="365F91" w:themeColor="accent1" w:themeShade="BF"/>
          <w:lang w:val="sr-Cyrl-RS"/>
        </w:rPr>
        <w:t>:</w:t>
      </w:r>
    </w:p>
    <w:p w14:paraId="1B42F56B" w14:textId="2440A427" w:rsidR="00E32D82" w:rsidRPr="00D034CA" w:rsidRDefault="00E32D82" w:rsidP="00B122C4">
      <w:pPr>
        <w:tabs>
          <w:tab w:val="left" w:pos="0"/>
        </w:tabs>
        <w:spacing w:before="120" w:after="120" w:line="240" w:lineRule="auto"/>
        <w:ind w:left="1296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(</w:t>
      </w:r>
      <w:r w:rsidR="00C67403" w:rsidRPr="00D034CA">
        <w:rPr>
          <w:color w:val="365F91" w:themeColor="accent1" w:themeShade="BF"/>
          <w:lang w:val="sr-Cyrl-RS"/>
        </w:rPr>
        <w:t>а</w:t>
      </w:r>
      <w:r w:rsidRPr="00D034CA">
        <w:rPr>
          <w:color w:val="365F91" w:themeColor="accent1" w:themeShade="BF"/>
          <w:lang w:val="sr-Cyrl-RS"/>
        </w:rPr>
        <w:t xml:space="preserve">) </w:t>
      </w:r>
      <w:r w:rsidR="00C67403" w:rsidRPr="00D034CA">
        <w:rPr>
          <w:color w:val="365F91" w:themeColor="accent1" w:themeShade="BF"/>
          <w:lang w:val="sr-Cyrl-RS"/>
        </w:rPr>
        <w:t>намерно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уништавање</w:t>
      </w:r>
      <w:r w:rsidR="00F644E0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фалсификовање</w:t>
      </w:r>
      <w:r w:rsidR="00F644E0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мењање</w:t>
      </w:r>
      <w:r w:rsidR="00F644E0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скривање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доказног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материјала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истражном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поступку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изношење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лажних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тврдњи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истражитељима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како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би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се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извршио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финансијски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утицај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истрагу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Фонда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Светске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банке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наводима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коруптивном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преварном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поступању</w:t>
      </w:r>
      <w:r w:rsidR="00F644E0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довођењу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заблуду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противправним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претњама</w:t>
      </w:r>
      <w:r w:rsidR="00F644E0" w:rsidRPr="00D034CA">
        <w:rPr>
          <w:color w:val="365F91" w:themeColor="accent1" w:themeShade="BF"/>
          <w:lang w:val="sr-Cyrl-RS"/>
        </w:rPr>
        <w:t xml:space="preserve">; </w:t>
      </w:r>
      <w:r w:rsidR="00C67403" w:rsidRPr="00D034CA">
        <w:rPr>
          <w:color w:val="365F91" w:themeColor="accent1" w:themeShade="BF"/>
          <w:lang w:val="sr-Cyrl-RS"/>
        </w:rPr>
        <w:t>и</w:t>
      </w:r>
      <w:r w:rsidR="00F644E0" w:rsidRPr="00D034CA">
        <w:rPr>
          <w:color w:val="365F91" w:themeColor="accent1" w:themeShade="BF"/>
          <w:lang w:val="sr-Cyrl-RS"/>
        </w:rPr>
        <w:t>/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претње</w:t>
      </w:r>
      <w:r w:rsidR="00F644E0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узнемиравање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застрашивање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било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које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стране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како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би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се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спречило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обелодањивање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његових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сазнања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питањима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која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су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релевантна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за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истрагу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спровођење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истраге</w:t>
      </w:r>
      <w:r w:rsidR="00F644E0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или</w:t>
      </w:r>
    </w:p>
    <w:p w14:paraId="72CDB7CD" w14:textId="12F4DE68" w:rsidR="0076474C" w:rsidRPr="00D034CA" w:rsidRDefault="0076474C" w:rsidP="00B122C4">
      <w:pPr>
        <w:tabs>
          <w:tab w:val="left" w:pos="0"/>
        </w:tabs>
        <w:spacing w:before="120" w:after="240" w:line="240" w:lineRule="auto"/>
        <w:ind w:left="1296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(</w:t>
      </w:r>
      <w:r w:rsidR="00C67403" w:rsidRPr="00D034CA">
        <w:rPr>
          <w:color w:val="365F91" w:themeColor="accent1" w:themeShade="BF"/>
          <w:lang w:val="sr-Cyrl-RS"/>
        </w:rPr>
        <w:t>б</w:t>
      </w:r>
      <w:r w:rsidRPr="00D034CA">
        <w:rPr>
          <w:color w:val="365F91" w:themeColor="accent1" w:themeShade="BF"/>
          <w:lang w:val="sr-Cyrl-RS"/>
        </w:rPr>
        <w:t xml:space="preserve">) </w:t>
      </w:r>
      <w:r w:rsidR="00C67403" w:rsidRPr="00D034CA">
        <w:rPr>
          <w:color w:val="365F91" w:themeColor="accent1" w:themeShade="BF"/>
          <w:lang w:val="sr-Cyrl-RS"/>
        </w:rPr>
        <w:t>поступци</w:t>
      </w:r>
      <w:r w:rsidR="0029024A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који</w:t>
      </w:r>
      <w:r w:rsidR="0029024A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имају</w:t>
      </w:r>
      <w:r w:rsidR="0029024A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за</w:t>
      </w:r>
      <w:r w:rsidR="0029024A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циљ</w:t>
      </w:r>
      <w:r w:rsidR="0029024A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да</w:t>
      </w:r>
      <w:r w:rsidR="0029024A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материјално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онемогуће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спровођење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инспекције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ревизије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од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стране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Фонда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</w:t>
      </w:r>
      <w:r w:rsidRPr="00D034CA">
        <w:rPr>
          <w:color w:val="365F91" w:themeColor="accent1" w:themeShade="BF"/>
          <w:lang w:val="sr-Cyrl-RS"/>
        </w:rPr>
        <w:t>/</w:t>
      </w:r>
      <w:r w:rsidR="00C67403" w:rsidRPr="00D034CA">
        <w:rPr>
          <w:color w:val="365F91" w:themeColor="accent1" w:themeShade="BF"/>
          <w:lang w:val="sr-Cyrl-RS"/>
        </w:rPr>
        <w:t>или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Светске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банке</w:t>
      </w:r>
      <w:r w:rsidRPr="00D034CA">
        <w:rPr>
          <w:color w:val="365F91" w:themeColor="accent1" w:themeShade="BF"/>
          <w:lang w:val="sr-Cyrl-RS"/>
        </w:rPr>
        <w:t xml:space="preserve">. </w:t>
      </w:r>
    </w:p>
    <w:p w14:paraId="003550D9" w14:textId="5A39A310" w:rsidR="00E32D82" w:rsidRPr="00D034CA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</w:pPr>
      <w:r w:rsidRPr="00D034CA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>Поверљивост</w:t>
      </w:r>
    </w:p>
    <w:p w14:paraId="186B4756" w14:textId="7D172520" w:rsidR="005A342C" w:rsidRPr="00D034CA" w:rsidRDefault="00C67403" w:rsidP="00B122C4">
      <w:pPr>
        <w:tabs>
          <w:tab w:val="left" w:pos="0"/>
          <w:tab w:val="left" w:pos="9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У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име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Подносиоца</w:t>
      </w:r>
      <w:r w:rsidR="000D4DD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BD287C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овим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потврђујем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сагласан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Фондовим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Правилником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забрани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конфликта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интереса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тајности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поверљивих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података</w:t>
      </w:r>
      <w:r w:rsidR="005A342C" w:rsidRPr="00D034CA">
        <w:rPr>
          <w:color w:val="365F91" w:themeColor="accent1" w:themeShade="BF"/>
          <w:lang w:val="sr-Cyrl-RS"/>
        </w:rPr>
        <w:t>.</w:t>
      </w:r>
    </w:p>
    <w:p w14:paraId="669C720D" w14:textId="3BD0B400" w:rsidR="00FB4043" w:rsidRPr="00D034CA" w:rsidRDefault="00C67403" w:rsidP="00B122C4">
      <w:pPr>
        <w:tabs>
          <w:tab w:val="left" w:pos="0"/>
          <w:tab w:val="left" w:pos="90"/>
        </w:tabs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Подносилац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потпуности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слаже</w:t>
      </w:r>
      <w:r w:rsidR="0064295C" w:rsidRPr="00D034CA">
        <w:rPr>
          <w:b/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ништа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горе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наведеног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неће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умањити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право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објави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чињенице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подршци</w:t>
      </w:r>
      <w:r w:rsidR="00C8664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пројекту</w:t>
      </w:r>
      <w:r w:rsidR="0004465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</w:t>
      </w:r>
      <w:r w:rsidR="0004465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стране</w:t>
      </w:r>
      <w:r w:rsidR="0004465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C8664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4B1E0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донатора</w:t>
      </w:r>
      <w:r w:rsidR="00002ED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002EDB" w:rsidRPr="00D034CA">
        <w:rPr>
          <w:color w:val="365F91" w:themeColor="accent1" w:themeShade="BF"/>
          <w:lang w:val="sr-Cyrl-RS"/>
        </w:rPr>
        <w:t xml:space="preserve"> </w:t>
      </w:r>
      <w:r w:rsidR="004B1E0E" w:rsidRPr="00D034CA">
        <w:rPr>
          <w:color w:val="365F91" w:themeColor="accent1" w:themeShade="BF"/>
          <w:lang w:val="sr-Cyrl-RS"/>
        </w:rPr>
        <w:t>(</w:t>
      </w:r>
      <w:r w:rsidRPr="00D034CA">
        <w:rPr>
          <w:color w:val="365F91" w:themeColor="accent1" w:themeShade="BF"/>
          <w:lang w:val="sr-Cyrl-RS"/>
        </w:rPr>
        <w:t>где</w:t>
      </w:r>
      <w:r w:rsidR="004B1E0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4B1E0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кад</w:t>
      </w:r>
      <w:r w:rsidR="004B1E0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4B1E0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то</w:t>
      </w:r>
      <w:r w:rsidR="004B1E0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примењиво</w:t>
      </w:r>
      <w:r w:rsidR="004B1E0E" w:rsidRPr="00D034CA">
        <w:rPr>
          <w:color w:val="365F91" w:themeColor="accent1" w:themeShade="BF"/>
          <w:lang w:val="sr-Cyrl-RS"/>
        </w:rPr>
        <w:t xml:space="preserve">), </w:t>
      </w:r>
      <w:r w:rsidR="005A3A9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именује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Подносиоца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765AF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као</w:t>
      </w:r>
      <w:r w:rsidR="00765AF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Подносиоца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765AF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пројекту</w:t>
      </w:r>
      <w:r w:rsidR="00765AF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јавно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објави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а</w:t>
      </w:r>
      <w:r w:rsidR="00010E64" w:rsidRPr="00D034CA">
        <w:rPr>
          <w:color w:val="365F91" w:themeColor="accent1" w:themeShade="BF"/>
          <w:lang w:val="sr-Cyrl-RS"/>
        </w:rPr>
        <w:t>п</w:t>
      </w:r>
      <w:r w:rsidRPr="00D034CA">
        <w:rPr>
          <w:color w:val="365F91" w:themeColor="accent1" w:themeShade="BF"/>
          <w:lang w:val="sr-Cyrl-RS"/>
        </w:rPr>
        <w:t>стракт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562BFE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на</w:t>
      </w:r>
      <w:r w:rsidR="00562BF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енглеском</w:t>
      </w:r>
      <w:r w:rsidR="00562BF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562BF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српском</w:t>
      </w:r>
      <w:r w:rsidR="00562BF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језику</w:t>
      </w:r>
      <w:r w:rsidR="005221CE" w:rsidRPr="00D034CA">
        <w:rPr>
          <w:color w:val="365F91" w:themeColor="accent1" w:themeShade="BF"/>
          <w:lang w:val="sr-Cyrl-RS"/>
        </w:rPr>
        <w:t xml:space="preserve">. </w:t>
      </w:r>
    </w:p>
    <w:p w14:paraId="73746A95" w14:textId="1D720501" w:rsidR="009513A3" w:rsidRPr="00D034CA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</w:pPr>
      <w:r w:rsidRPr="00D034CA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>Државна</w:t>
      </w:r>
      <w:r w:rsidR="009513A3" w:rsidRPr="00D034CA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 xml:space="preserve"> </w:t>
      </w:r>
      <w:r w:rsidRPr="00D034CA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>помоћ</w:t>
      </w:r>
    </w:p>
    <w:p w14:paraId="70A0A06F" w14:textId="2B52A3A7" w:rsidR="0012433C" w:rsidRPr="00D034CA" w:rsidRDefault="000E505D" w:rsidP="00B122C4">
      <w:pPr>
        <w:spacing w:before="120" w:after="120"/>
        <w:jc w:val="both"/>
        <w:rPr>
          <w:b/>
          <w:color w:val="365F91" w:themeColor="accent1" w:themeShade="BF"/>
          <w:u w:val="single"/>
          <w:lang w:val="sr-Cyrl-RS"/>
        </w:rPr>
      </w:pPr>
      <w:r w:rsidRPr="00D034CA">
        <w:rPr>
          <w:b/>
          <w:color w:val="365F91" w:themeColor="accent1" w:themeShade="BF"/>
          <w:u w:val="single"/>
          <w:lang w:val="sr-Cyrl-RS"/>
        </w:rPr>
        <w:t xml:space="preserve">Подносилац пријаве потврђује да, у текућој фискалној години и у претходне две фискалне године, није примио </w:t>
      </w:r>
      <w:r w:rsidRPr="00D034CA">
        <w:rPr>
          <w:b/>
          <w:i/>
          <w:color w:val="365F91" w:themeColor="accent1" w:themeShade="BF"/>
          <w:u w:val="single"/>
          <w:lang w:val="sr-Cyrl-RS"/>
        </w:rPr>
        <w:t>„de minimis“</w:t>
      </w:r>
      <w:r w:rsidRPr="00D034CA">
        <w:rPr>
          <w:b/>
          <w:color w:val="365F91" w:themeColor="accent1" w:themeShade="BF"/>
          <w:u w:val="single"/>
          <w:lang w:val="sr-Cyrl-RS"/>
        </w:rPr>
        <w:t xml:space="preserve"> државну помоћ (државну помоћ мале вредности) чија би висина, заједно са средствима траженим од Фонда за иновациону делатност, прекорачила износ од 23.000.000,00 динара</w:t>
      </w:r>
      <w:r w:rsidR="00CA61BE" w:rsidRPr="00D034CA">
        <w:rPr>
          <w:b/>
          <w:color w:val="365F91" w:themeColor="accent1" w:themeShade="BF"/>
          <w:u w:val="single"/>
          <w:lang w:val="sr-Cyrl-RS"/>
        </w:rPr>
        <w:t xml:space="preserve"> (заокружити број и попунити табелу)</w:t>
      </w:r>
      <w:r w:rsidRPr="00D034CA">
        <w:rPr>
          <w:b/>
          <w:color w:val="365F91" w:themeColor="accent1" w:themeShade="BF"/>
          <w:u w:val="single"/>
          <w:lang w:val="sr-Cyrl-RS"/>
        </w:rPr>
        <w:t>.</w:t>
      </w:r>
    </w:p>
    <w:p w14:paraId="18D57352" w14:textId="77777777" w:rsidR="000E505D" w:rsidRPr="00D034CA" w:rsidRDefault="000E505D" w:rsidP="000E505D">
      <w:pPr>
        <w:pStyle w:val="ListParagraph"/>
        <w:numPr>
          <w:ilvl w:val="0"/>
          <w:numId w:val="15"/>
        </w:numPr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 xml:space="preserve">Није додељена </w:t>
      </w:r>
      <w:r w:rsidRPr="00D034CA">
        <w:rPr>
          <w:i/>
          <w:color w:val="365F91" w:themeColor="accent1" w:themeShade="BF"/>
          <w:lang w:val="sr-Cyrl-RS"/>
        </w:rPr>
        <w:t>„de minimis“</w:t>
      </w:r>
      <w:r w:rsidRPr="00D034CA">
        <w:rPr>
          <w:color w:val="365F91" w:themeColor="accent1" w:themeShade="BF"/>
          <w:lang w:val="sr-Cyrl-RS"/>
        </w:rPr>
        <w:t xml:space="preserve"> државна помоћ (државна помоћ мале вредности)</w:t>
      </w:r>
    </w:p>
    <w:p w14:paraId="267C3688" w14:textId="77777777" w:rsidR="000E505D" w:rsidRPr="00D034CA" w:rsidRDefault="000E505D" w:rsidP="000E505D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lastRenderedPageBreak/>
        <w:t xml:space="preserve">Додељена је </w:t>
      </w:r>
      <w:r w:rsidRPr="00D034CA">
        <w:rPr>
          <w:i/>
          <w:color w:val="365F91" w:themeColor="accent1" w:themeShade="BF"/>
          <w:lang w:val="sr-Cyrl-RS"/>
        </w:rPr>
        <w:t>„de minimis“</w:t>
      </w:r>
      <w:r w:rsidRPr="00D034CA">
        <w:rPr>
          <w:color w:val="365F91" w:themeColor="accent1" w:themeShade="BF"/>
          <w:lang w:val="sr-Cyrl-RS"/>
        </w:rPr>
        <w:t xml:space="preserve"> државна помоћ (државна помоћ мале вредности)</w:t>
      </w:r>
    </w:p>
    <w:p w14:paraId="1C4456B4" w14:textId="77777777" w:rsidR="0012433C" w:rsidRPr="00D034CA" w:rsidRDefault="0012433C" w:rsidP="00B122C4">
      <w:pPr>
        <w:pStyle w:val="ListParagraph"/>
        <w:spacing w:after="0" w:line="240" w:lineRule="auto"/>
        <w:contextualSpacing w:val="0"/>
        <w:jc w:val="both"/>
        <w:rPr>
          <w:highlight w:val="yellow"/>
          <w:lang w:val="sr-Cyrl-RS"/>
        </w:rPr>
      </w:pPr>
    </w:p>
    <w:tbl>
      <w:tblPr>
        <w:tblStyle w:val="TableGrid"/>
        <w:tblW w:w="0" w:type="auto"/>
        <w:tblInd w:w="40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394"/>
        <w:gridCol w:w="3785"/>
        <w:gridCol w:w="2340"/>
      </w:tblGrid>
      <w:tr w:rsidR="0012433C" w:rsidRPr="00D034CA" w14:paraId="6C04E316" w14:textId="77777777" w:rsidTr="00B122C4">
        <w:tc>
          <w:tcPr>
            <w:tcW w:w="2394" w:type="dxa"/>
            <w:vAlign w:val="center"/>
            <w:hideMark/>
          </w:tcPr>
          <w:p w14:paraId="20606EC0" w14:textId="56A59577" w:rsidR="0012433C" w:rsidRPr="00D034CA" w:rsidRDefault="00C67403" w:rsidP="00B122C4">
            <w:pPr>
              <w:spacing w:after="0"/>
              <w:jc w:val="center"/>
              <w:rPr>
                <w:rFonts w:eastAsia="Calibri"/>
                <w:color w:val="365F91"/>
                <w:highlight w:val="yellow"/>
                <w:lang w:val="sr-Cyrl-RS"/>
              </w:rPr>
            </w:pPr>
            <w:r w:rsidRPr="00D034CA">
              <w:rPr>
                <w:rFonts w:eastAsia="Calibri"/>
                <w:color w:val="365F91"/>
                <w:lang w:val="sr-Cyrl-RS"/>
              </w:rPr>
              <w:t>Износ</w:t>
            </w:r>
            <w:r w:rsidR="0012433C" w:rsidRPr="00D034CA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D034CA">
              <w:rPr>
                <w:rFonts w:eastAsia="Calibri"/>
                <w:color w:val="365F91"/>
                <w:lang w:val="sr-Cyrl-RS"/>
              </w:rPr>
              <w:t>додељене</w:t>
            </w:r>
            <w:r w:rsidR="0012433C" w:rsidRPr="00D034CA">
              <w:rPr>
                <w:rFonts w:eastAsia="Calibri"/>
                <w:color w:val="365F91"/>
                <w:lang w:val="sr-Cyrl-RS"/>
              </w:rPr>
              <w:t xml:space="preserve"> </w:t>
            </w:r>
            <w:r w:rsidR="000E505D" w:rsidRPr="00D034CA">
              <w:rPr>
                <w:i/>
                <w:color w:val="365F91" w:themeColor="accent1" w:themeShade="BF"/>
                <w:lang w:val="sr-Cyrl-RS"/>
              </w:rPr>
              <w:t xml:space="preserve">„de minimis“ </w:t>
            </w:r>
            <w:r w:rsidRPr="00D034CA">
              <w:rPr>
                <w:rFonts w:eastAsia="Calibri"/>
                <w:color w:val="365F91"/>
                <w:lang w:val="sr-Cyrl-RS"/>
              </w:rPr>
              <w:t>државне</w:t>
            </w:r>
            <w:r w:rsidR="0012433C" w:rsidRPr="00D034CA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D034CA">
              <w:rPr>
                <w:rFonts w:eastAsia="Calibri"/>
                <w:color w:val="365F91"/>
                <w:lang w:val="sr-Cyrl-RS"/>
              </w:rPr>
              <w:t>помоћи</w:t>
            </w:r>
          </w:p>
        </w:tc>
        <w:tc>
          <w:tcPr>
            <w:tcW w:w="3785" w:type="dxa"/>
            <w:vAlign w:val="center"/>
            <w:hideMark/>
          </w:tcPr>
          <w:p w14:paraId="2E85790B" w14:textId="12447A23" w:rsidR="0012433C" w:rsidRPr="00D034CA" w:rsidRDefault="00C67403" w:rsidP="00B122C4">
            <w:pPr>
              <w:spacing w:after="0"/>
              <w:jc w:val="center"/>
              <w:rPr>
                <w:rFonts w:eastAsia="Calibri"/>
                <w:color w:val="365F91"/>
                <w:highlight w:val="yellow"/>
                <w:lang w:val="sr-Cyrl-RS"/>
              </w:rPr>
            </w:pPr>
            <w:r w:rsidRPr="00D034CA">
              <w:rPr>
                <w:rFonts w:eastAsia="Calibri"/>
                <w:color w:val="365F91"/>
                <w:lang w:val="sr-Cyrl-RS"/>
              </w:rPr>
              <w:t>Давалац</w:t>
            </w:r>
            <w:r w:rsidR="000E505D" w:rsidRPr="00D034CA">
              <w:rPr>
                <w:rFonts w:eastAsia="Calibri"/>
                <w:color w:val="365F91"/>
                <w:lang w:val="sr-Cyrl-RS"/>
              </w:rPr>
              <w:t xml:space="preserve"> </w:t>
            </w:r>
            <w:r w:rsidR="000E505D" w:rsidRPr="00D034CA">
              <w:rPr>
                <w:i/>
                <w:color w:val="365F91" w:themeColor="accent1" w:themeShade="BF"/>
                <w:lang w:val="sr-Cyrl-RS"/>
              </w:rPr>
              <w:t>„de minimis“</w:t>
            </w:r>
            <w:r w:rsidR="0012433C" w:rsidRPr="00D034CA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D034CA">
              <w:rPr>
                <w:rFonts w:eastAsia="Calibri"/>
                <w:color w:val="365F91"/>
                <w:lang w:val="sr-Cyrl-RS"/>
              </w:rPr>
              <w:t>државне</w:t>
            </w:r>
            <w:r w:rsidR="0012433C" w:rsidRPr="00D034CA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D034CA">
              <w:rPr>
                <w:rFonts w:eastAsia="Calibri"/>
                <w:color w:val="365F91"/>
                <w:lang w:val="sr-Cyrl-RS"/>
              </w:rPr>
              <w:t>помоћи</w:t>
            </w:r>
          </w:p>
        </w:tc>
        <w:tc>
          <w:tcPr>
            <w:tcW w:w="2340" w:type="dxa"/>
            <w:vAlign w:val="center"/>
            <w:hideMark/>
          </w:tcPr>
          <w:p w14:paraId="518164CD" w14:textId="071E54AF" w:rsidR="0012433C" w:rsidRPr="00D034CA" w:rsidRDefault="00C67403" w:rsidP="00B122C4">
            <w:pPr>
              <w:spacing w:after="0"/>
              <w:jc w:val="center"/>
              <w:rPr>
                <w:rFonts w:eastAsia="Calibri"/>
                <w:color w:val="365F91"/>
                <w:highlight w:val="yellow"/>
                <w:lang w:val="sr-Cyrl-RS"/>
              </w:rPr>
            </w:pPr>
            <w:r w:rsidRPr="00D034CA">
              <w:rPr>
                <w:rFonts w:eastAsia="Calibri"/>
                <w:color w:val="365F91"/>
                <w:lang w:val="sr-Cyrl-RS"/>
              </w:rPr>
              <w:t>Датум</w:t>
            </w:r>
            <w:r w:rsidR="0012433C" w:rsidRPr="00D034CA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D034CA">
              <w:rPr>
                <w:rFonts w:eastAsia="Calibri"/>
                <w:color w:val="365F91"/>
                <w:lang w:val="sr-Cyrl-RS"/>
              </w:rPr>
              <w:t>добијања</w:t>
            </w:r>
            <w:r w:rsidR="000E505D" w:rsidRPr="00D034CA">
              <w:rPr>
                <w:rFonts w:eastAsia="Calibri"/>
                <w:color w:val="365F91"/>
                <w:lang w:val="sr-Cyrl-RS"/>
              </w:rPr>
              <w:t xml:space="preserve"> </w:t>
            </w:r>
            <w:r w:rsidR="000E505D" w:rsidRPr="00D034CA">
              <w:rPr>
                <w:i/>
                <w:color w:val="365F91" w:themeColor="accent1" w:themeShade="BF"/>
                <w:lang w:val="sr-Cyrl-RS"/>
              </w:rPr>
              <w:t>„de minimis“</w:t>
            </w:r>
            <w:r w:rsidR="0012433C" w:rsidRPr="00D034CA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D034CA">
              <w:rPr>
                <w:rFonts w:eastAsia="Calibri"/>
                <w:color w:val="365F91"/>
                <w:lang w:val="sr-Cyrl-RS"/>
              </w:rPr>
              <w:t>државне</w:t>
            </w:r>
            <w:r w:rsidR="0012433C" w:rsidRPr="00D034CA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D034CA">
              <w:rPr>
                <w:rFonts w:eastAsia="Calibri"/>
                <w:color w:val="365F91"/>
                <w:lang w:val="sr-Cyrl-RS"/>
              </w:rPr>
              <w:t>помоћи</w:t>
            </w:r>
          </w:p>
        </w:tc>
      </w:tr>
      <w:tr w:rsidR="0012433C" w:rsidRPr="00D034CA" w14:paraId="0C40C30A" w14:textId="77777777" w:rsidTr="0012433C">
        <w:tc>
          <w:tcPr>
            <w:tcW w:w="2394" w:type="dxa"/>
          </w:tcPr>
          <w:p w14:paraId="1288C24C" w14:textId="77777777" w:rsidR="0012433C" w:rsidRPr="00D034CA" w:rsidRDefault="0012433C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  <w:permStart w:id="885408733" w:edGrp="everyone" w:colFirst="0" w:colLast="0"/>
            <w:permStart w:id="2103398151" w:edGrp="everyone" w:colFirst="1" w:colLast="1"/>
            <w:permStart w:id="977235492" w:edGrp="everyone" w:colFirst="2" w:colLast="2"/>
          </w:p>
        </w:tc>
        <w:tc>
          <w:tcPr>
            <w:tcW w:w="3785" w:type="dxa"/>
          </w:tcPr>
          <w:p w14:paraId="2392A877" w14:textId="77777777" w:rsidR="0012433C" w:rsidRPr="00D034CA" w:rsidRDefault="0012433C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</w:p>
        </w:tc>
        <w:tc>
          <w:tcPr>
            <w:tcW w:w="2340" w:type="dxa"/>
          </w:tcPr>
          <w:p w14:paraId="4C55A250" w14:textId="77777777" w:rsidR="0012433C" w:rsidRPr="00D034CA" w:rsidRDefault="0012433C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</w:p>
        </w:tc>
      </w:tr>
      <w:tr w:rsidR="0012433C" w:rsidRPr="00D034CA" w14:paraId="24BD43BD" w14:textId="77777777" w:rsidTr="0012433C">
        <w:tc>
          <w:tcPr>
            <w:tcW w:w="2394" w:type="dxa"/>
          </w:tcPr>
          <w:p w14:paraId="2B87004B" w14:textId="77777777" w:rsidR="0012433C" w:rsidRPr="00D034CA" w:rsidRDefault="0012433C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  <w:permStart w:id="659965099" w:edGrp="everyone" w:colFirst="0" w:colLast="0"/>
            <w:permStart w:id="1788430746" w:edGrp="everyone" w:colFirst="1" w:colLast="1"/>
            <w:permStart w:id="1803368607" w:edGrp="everyone" w:colFirst="2" w:colLast="2"/>
            <w:permEnd w:id="885408733"/>
            <w:permEnd w:id="2103398151"/>
            <w:permEnd w:id="977235492"/>
          </w:p>
        </w:tc>
        <w:tc>
          <w:tcPr>
            <w:tcW w:w="3785" w:type="dxa"/>
          </w:tcPr>
          <w:p w14:paraId="752316C8" w14:textId="77777777" w:rsidR="0012433C" w:rsidRPr="00D034CA" w:rsidRDefault="0012433C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</w:p>
        </w:tc>
        <w:tc>
          <w:tcPr>
            <w:tcW w:w="2340" w:type="dxa"/>
          </w:tcPr>
          <w:p w14:paraId="5E2DF92E" w14:textId="77777777" w:rsidR="0012433C" w:rsidRPr="00D034CA" w:rsidRDefault="0012433C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</w:p>
        </w:tc>
      </w:tr>
      <w:tr w:rsidR="0012433C" w:rsidRPr="00D034CA" w14:paraId="465ED784" w14:textId="77777777" w:rsidTr="0012433C">
        <w:tc>
          <w:tcPr>
            <w:tcW w:w="2394" w:type="dxa"/>
          </w:tcPr>
          <w:p w14:paraId="0BDC5DF7" w14:textId="77777777" w:rsidR="0012433C" w:rsidRPr="00D034CA" w:rsidRDefault="0012433C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  <w:permStart w:id="1490774038" w:edGrp="everyone" w:colFirst="0" w:colLast="0"/>
            <w:permStart w:id="11210275" w:edGrp="everyone" w:colFirst="1" w:colLast="1"/>
            <w:permStart w:id="460079548" w:edGrp="everyone" w:colFirst="2" w:colLast="2"/>
            <w:permEnd w:id="659965099"/>
            <w:permEnd w:id="1788430746"/>
            <w:permEnd w:id="1803368607"/>
          </w:p>
        </w:tc>
        <w:tc>
          <w:tcPr>
            <w:tcW w:w="3785" w:type="dxa"/>
          </w:tcPr>
          <w:p w14:paraId="200D77F7" w14:textId="77777777" w:rsidR="0012433C" w:rsidRPr="00D034CA" w:rsidRDefault="0012433C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</w:p>
        </w:tc>
        <w:tc>
          <w:tcPr>
            <w:tcW w:w="2340" w:type="dxa"/>
          </w:tcPr>
          <w:p w14:paraId="3FC01127" w14:textId="77777777" w:rsidR="0012433C" w:rsidRPr="00D034CA" w:rsidRDefault="0012433C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</w:p>
        </w:tc>
      </w:tr>
      <w:tr w:rsidR="0012433C" w:rsidRPr="00D034CA" w14:paraId="39EE0C6F" w14:textId="77777777" w:rsidTr="0012433C">
        <w:tc>
          <w:tcPr>
            <w:tcW w:w="2394" w:type="dxa"/>
          </w:tcPr>
          <w:p w14:paraId="3F7EAE55" w14:textId="77777777" w:rsidR="0012433C" w:rsidRPr="00D034CA" w:rsidRDefault="0012433C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  <w:permStart w:id="1125003221" w:edGrp="everyone" w:colFirst="0" w:colLast="0"/>
            <w:permStart w:id="1380397881" w:edGrp="everyone" w:colFirst="1" w:colLast="1"/>
            <w:permStart w:id="1338194228" w:edGrp="everyone" w:colFirst="2" w:colLast="2"/>
            <w:permEnd w:id="1490774038"/>
            <w:permEnd w:id="11210275"/>
            <w:permEnd w:id="460079548"/>
          </w:p>
        </w:tc>
        <w:tc>
          <w:tcPr>
            <w:tcW w:w="3785" w:type="dxa"/>
          </w:tcPr>
          <w:p w14:paraId="79F2C260" w14:textId="77777777" w:rsidR="0012433C" w:rsidRPr="00D034CA" w:rsidRDefault="0012433C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</w:p>
        </w:tc>
        <w:tc>
          <w:tcPr>
            <w:tcW w:w="2340" w:type="dxa"/>
          </w:tcPr>
          <w:p w14:paraId="7117D25C" w14:textId="77777777" w:rsidR="0012433C" w:rsidRPr="00D034CA" w:rsidRDefault="0012433C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</w:p>
        </w:tc>
      </w:tr>
      <w:permEnd w:id="1125003221"/>
      <w:permEnd w:id="1380397881"/>
      <w:permEnd w:id="1338194228"/>
    </w:tbl>
    <w:p w14:paraId="1AD053B1" w14:textId="77777777" w:rsidR="00DC5221" w:rsidRPr="00D034CA" w:rsidRDefault="00DC5221" w:rsidP="00DA7FBE">
      <w:pPr>
        <w:spacing w:line="240" w:lineRule="auto"/>
        <w:jc w:val="both"/>
        <w:rPr>
          <w:highlight w:val="yellow"/>
          <w:lang w:val="sr-Cyrl-RS"/>
        </w:rPr>
      </w:pPr>
    </w:p>
    <w:p w14:paraId="30CA531A" w14:textId="77777777" w:rsidR="00B122C4" w:rsidRPr="00D034CA" w:rsidRDefault="00B122C4" w:rsidP="00DA7FBE">
      <w:pPr>
        <w:spacing w:line="240" w:lineRule="auto"/>
        <w:jc w:val="both"/>
        <w:rPr>
          <w:highlight w:val="yellow"/>
          <w:lang w:val="sr-Cyrl-RS"/>
        </w:rPr>
      </w:pPr>
    </w:p>
    <w:p w14:paraId="5CE2E7A2" w14:textId="77777777" w:rsidR="00B122C4" w:rsidRPr="00D034CA" w:rsidRDefault="00B122C4" w:rsidP="00DA7FBE">
      <w:pPr>
        <w:spacing w:line="240" w:lineRule="auto"/>
        <w:jc w:val="both"/>
        <w:rPr>
          <w:highlight w:val="yellow"/>
          <w:lang w:val="sr-Cyrl-RS"/>
        </w:rPr>
      </w:pPr>
    </w:p>
    <w:p w14:paraId="452779BA" w14:textId="7F2F464D" w:rsidR="00DC5221" w:rsidRPr="00D034CA" w:rsidRDefault="00C67403" w:rsidP="00DA7FBE">
      <w:pPr>
        <w:spacing w:line="240" w:lineRule="auto"/>
        <w:jc w:val="both"/>
        <w:outlineLvl w:val="0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Датум</w:t>
      </w:r>
      <w:r w:rsidR="00935FDB" w:rsidRPr="00D034CA">
        <w:rPr>
          <w:color w:val="365F91" w:themeColor="accent1" w:themeShade="BF"/>
          <w:lang w:val="sr-Cyrl-RS"/>
        </w:rPr>
        <w:t>:</w:t>
      </w:r>
      <w:r w:rsidR="007640D2" w:rsidRPr="00D034CA">
        <w:rPr>
          <w:color w:val="365F91" w:themeColor="accent1" w:themeShade="BF"/>
          <w:lang w:val="sr-Cyrl-RS"/>
        </w:rPr>
        <w:t xml:space="preserve"> </w:t>
      </w:r>
      <w:permStart w:id="1643798680" w:edGrp="everyone"/>
      <w:r w:rsidR="0012433C" w:rsidRPr="00D034CA">
        <w:rPr>
          <w:color w:val="365F91" w:themeColor="accent1" w:themeShade="BF"/>
          <w:lang w:val="sr-Cyrl-RS"/>
        </w:rPr>
        <w:t xml:space="preserve">  </w:t>
      </w:r>
    </w:p>
    <w:permEnd w:id="1643798680"/>
    <w:p w14:paraId="3D4331B6" w14:textId="77777777" w:rsidR="00E840D2" w:rsidRPr="00D034CA" w:rsidRDefault="00E840D2" w:rsidP="00DA7FBE">
      <w:pPr>
        <w:spacing w:line="240" w:lineRule="auto"/>
        <w:jc w:val="both"/>
        <w:rPr>
          <w:color w:val="365F91" w:themeColor="accent1" w:themeShade="BF"/>
          <w:lang w:val="sr-Cyrl-RS"/>
        </w:rPr>
      </w:pPr>
    </w:p>
    <w:p w14:paraId="3D99DE02" w14:textId="7CE37598" w:rsidR="003B697D" w:rsidRPr="00D034CA" w:rsidRDefault="00C67403" w:rsidP="000E505D">
      <w:pPr>
        <w:spacing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Штампано</w:t>
      </w:r>
      <w:r w:rsidR="009E419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име</w:t>
      </w:r>
      <w:r w:rsidR="009E419B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потпис</w:t>
      </w:r>
      <w:r w:rsidR="005221C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5221C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печат</w:t>
      </w:r>
      <w:r w:rsidR="005221C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овлашћеног</w:t>
      </w:r>
      <w:r w:rsidR="005221C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представника</w:t>
      </w:r>
      <w:r w:rsidR="003B697D" w:rsidRPr="00D034CA">
        <w:rPr>
          <w:color w:val="365F91" w:themeColor="accent1" w:themeShade="BF"/>
          <w:lang w:val="sr-Cyrl-RS"/>
        </w:rPr>
        <w:t>:</w:t>
      </w:r>
    </w:p>
    <w:p w14:paraId="7536D38B" w14:textId="1311372D" w:rsidR="004D1681" w:rsidRPr="00D034CA" w:rsidRDefault="00CB7903" w:rsidP="003B697D">
      <w:pPr>
        <w:spacing w:line="240" w:lineRule="auto"/>
        <w:ind w:left="4320" w:firstLine="720"/>
        <w:jc w:val="both"/>
        <w:rPr>
          <w:color w:val="365F91"/>
          <w:lang w:val="sr-Cyrl-RS"/>
        </w:rPr>
      </w:pPr>
      <w:r w:rsidRPr="00D034CA">
        <w:rPr>
          <w:color w:val="365F91"/>
          <w:lang w:val="sr-Cyrl-RS"/>
        </w:rPr>
        <w:tab/>
      </w:r>
      <w:permStart w:id="972689867" w:edGrp="everyone"/>
      <w:r w:rsidRPr="00D034CA">
        <w:rPr>
          <w:color w:val="365F91"/>
          <w:lang w:val="sr-Cyrl-RS"/>
        </w:rPr>
        <w:t xml:space="preserve">    </w:t>
      </w:r>
      <w:permEnd w:id="972689867"/>
    </w:p>
    <w:p w14:paraId="74CC4130" w14:textId="77777777" w:rsidR="00CB7903" w:rsidRPr="00D034CA" w:rsidRDefault="00CB7903" w:rsidP="004D1681">
      <w:pPr>
        <w:spacing w:line="240" w:lineRule="auto"/>
        <w:rPr>
          <w:color w:val="365F91"/>
          <w:lang w:val="sr-Cyrl-RS"/>
        </w:rPr>
      </w:pPr>
    </w:p>
    <w:p w14:paraId="535E7002" w14:textId="0B486EB8" w:rsidR="004D1681" w:rsidRPr="00D034CA" w:rsidRDefault="004D1681" w:rsidP="004D1681">
      <w:pPr>
        <w:spacing w:line="240" w:lineRule="auto"/>
        <w:rPr>
          <w:color w:val="365F91"/>
          <w:lang w:val="sr-Cyrl-RS"/>
        </w:rPr>
      </w:pPr>
      <w:r w:rsidRPr="00D034CA">
        <w:rPr>
          <w:color w:val="365F91"/>
          <w:lang w:val="sr-Cyrl-RS"/>
        </w:rPr>
        <w:t xml:space="preserve">                                                                                                                   _______________________</w:t>
      </w:r>
    </w:p>
    <w:p w14:paraId="55D6EB02" w14:textId="629CCFCC" w:rsidR="00DC5221" w:rsidRPr="00D034CA" w:rsidRDefault="00DC5221" w:rsidP="00DA7FBE">
      <w:pPr>
        <w:spacing w:line="240" w:lineRule="auto"/>
        <w:jc w:val="both"/>
        <w:rPr>
          <w:color w:val="365F91" w:themeColor="accent1" w:themeShade="BF"/>
          <w:lang w:val="sr-Cyrl-RS"/>
        </w:rPr>
      </w:pPr>
    </w:p>
    <w:p w14:paraId="051E7751" w14:textId="0B49EA84" w:rsidR="004D1681" w:rsidRPr="00D034CA" w:rsidRDefault="004D1681" w:rsidP="00CB7B89">
      <w:pPr>
        <w:spacing w:line="240" w:lineRule="auto"/>
        <w:jc w:val="center"/>
        <w:rPr>
          <w:b/>
          <w:bCs/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 xml:space="preserve">                                                                                                              </w:t>
      </w:r>
    </w:p>
    <w:sectPr w:rsidR="004D1681" w:rsidRPr="00D034CA" w:rsidSect="0090347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AF34B" w14:textId="77777777" w:rsidR="00A7655F" w:rsidRDefault="00A7655F" w:rsidP="00BD19D8">
      <w:pPr>
        <w:spacing w:after="0" w:line="240" w:lineRule="auto"/>
      </w:pPr>
      <w:r>
        <w:separator/>
      </w:r>
    </w:p>
  </w:endnote>
  <w:endnote w:type="continuationSeparator" w:id="0">
    <w:p w14:paraId="04993C42" w14:textId="77777777" w:rsidR="00A7655F" w:rsidRDefault="00A7655F" w:rsidP="00BD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A8FEE" w14:textId="48FE768A" w:rsidR="003E2F81" w:rsidRPr="006F608D" w:rsidRDefault="003E2F81" w:rsidP="006F608D">
    <w:pPr>
      <w:pStyle w:val="Footer"/>
      <w:jc w:val="right"/>
      <w:rPr>
        <w:color w:val="365F91" w:themeColor="accent1" w:themeShade="BF"/>
      </w:rPr>
    </w:pPr>
    <w:r w:rsidRPr="006F608D">
      <w:rPr>
        <w:color w:val="365F91" w:themeColor="accent1" w:themeShade="BF"/>
      </w:rPr>
      <w:fldChar w:fldCharType="begin"/>
    </w:r>
    <w:r w:rsidRPr="00566A42">
      <w:rPr>
        <w:color w:val="365F91" w:themeColor="accent1" w:themeShade="BF"/>
      </w:rPr>
      <w:instrText xml:space="preserve"> PAGE   \* MERGEFORMAT </w:instrText>
    </w:r>
    <w:r w:rsidRPr="006F608D">
      <w:rPr>
        <w:color w:val="365F91" w:themeColor="accent1" w:themeShade="BF"/>
      </w:rPr>
      <w:fldChar w:fldCharType="separate"/>
    </w:r>
    <w:r w:rsidR="00182B8B">
      <w:rPr>
        <w:noProof/>
        <w:color w:val="365F91" w:themeColor="accent1" w:themeShade="BF"/>
      </w:rPr>
      <w:t>1</w:t>
    </w:r>
    <w:r w:rsidRPr="006F608D">
      <w:rPr>
        <w:noProof/>
        <w:color w:val="365F91" w:themeColor="accent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2EC4D" w14:textId="77777777" w:rsidR="00A7655F" w:rsidRPr="006B1B67" w:rsidRDefault="00A7655F" w:rsidP="00BD19D8">
      <w:pPr>
        <w:spacing w:after="0" w:line="240" w:lineRule="auto"/>
        <w:rPr>
          <w:color w:val="365F91" w:themeColor="accent1" w:themeShade="BF"/>
          <w:sz w:val="18"/>
          <w:szCs w:val="18"/>
        </w:rPr>
      </w:pPr>
      <w:r w:rsidRPr="006B1B67">
        <w:rPr>
          <w:color w:val="365F91" w:themeColor="accent1" w:themeShade="BF"/>
          <w:sz w:val="18"/>
          <w:szCs w:val="18"/>
        </w:rPr>
        <w:separator/>
      </w:r>
    </w:p>
  </w:footnote>
  <w:footnote w:type="continuationSeparator" w:id="0">
    <w:p w14:paraId="42A83F33" w14:textId="77777777" w:rsidR="00A7655F" w:rsidRDefault="00A7655F" w:rsidP="00BD19D8">
      <w:pPr>
        <w:spacing w:after="0" w:line="240" w:lineRule="auto"/>
      </w:pPr>
      <w:r>
        <w:continuationSeparator/>
      </w:r>
    </w:p>
  </w:footnote>
  <w:footnote w:id="1">
    <w:p w14:paraId="33DBA8EF" w14:textId="76CECE71" w:rsidR="003E2F81" w:rsidRPr="00D034CA" w:rsidRDefault="003E2F81" w:rsidP="00091870">
      <w:pPr>
        <w:pStyle w:val="FootnoteText"/>
        <w:spacing w:after="0"/>
        <w:jc w:val="both"/>
        <w:rPr>
          <w:rFonts w:cs="Times New Roman"/>
          <w:color w:val="0000FF"/>
          <w:sz w:val="18"/>
          <w:szCs w:val="18"/>
          <w:u w:val="single"/>
          <w:lang w:val="sr-Cyrl-RS"/>
        </w:rPr>
      </w:pPr>
      <w:r w:rsidRPr="00D034CA">
        <w:rPr>
          <w:rStyle w:val="FootnoteReference"/>
          <w:color w:val="365F91" w:themeColor="accent1" w:themeShade="BF"/>
          <w:sz w:val="18"/>
          <w:szCs w:val="18"/>
          <w:lang w:val="sr-Cyrl-RS"/>
        </w:rPr>
        <w:footnoteRef/>
      </w:r>
      <w:r w:rsidRPr="00D034CA">
        <w:rPr>
          <w:sz w:val="18"/>
          <w:szCs w:val="18"/>
          <w:lang w:val="sr-Cyrl-RS"/>
        </w:rPr>
        <w:t xml:space="preserve"> </w:t>
      </w:r>
      <w:r w:rsidR="00CB7B89" w:rsidRPr="00D034CA">
        <w:rPr>
          <w:color w:val="365F91"/>
          <w:sz w:val="18"/>
          <w:szCs w:val="18"/>
          <w:lang w:val="sr-Cyrl-RS"/>
        </w:rPr>
        <w:t>У складу са важећим Законом о рачуноводству Републике Србије</w:t>
      </w:r>
    </w:p>
  </w:footnote>
  <w:footnote w:id="2">
    <w:p w14:paraId="634DCAE6" w14:textId="0842DB0D" w:rsidR="001C0552" w:rsidRPr="00D034CA" w:rsidRDefault="001C0552" w:rsidP="00091870">
      <w:pPr>
        <w:pStyle w:val="FootnoteText"/>
        <w:spacing w:after="0"/>
        <w:jc w:val="both"/>
        <w:rPr>
          <w:sz w:val="18"/>
          <w:szCs w:val="18"/>
          <w:lang w:val="sr-Cyrl-RS"/>
        </w:rPr>
      </w:pPr>
      <w:r w:rsidRPr="00D034CA">
        <w:rPr>
          <w:rStyle w:val="FootnoteReference"/>
          <w:color w:val="365F91" w:themeColor="accent1" w:themeShade="BF"/>
          <w:sz w:val="18"/>
          <w:szCs w:val="18"/>
          <w:lang w:val="sr-Cyrl-RS"/>
        </w:rPr>
        <w:footnoteRef/>
      </w:r>
      <w:r w:rsidRPr="00D034CA">
        <w:rPr>
          <w:lang w:val="sr-Cyrl-RS"/>
        </w:rPr>
        <w:t xml:space="preserve"> </w:t>
      </w:r>
      <w:r w:rsidRPr="00D034CA">
        <w:rPr>
          <w:color w:val="365F91"/>
          <w:sz w:val="18"/>
          <w:szCs w:val="18"/>
          <w:lang w:val="sr-Cyrl-RS"/>
        </w:rPr>
        <w:t xml:space="preserve">У власништву </w:t>
      </w:r>
      <w:r w:rsidR="00EE086C" w:rsidRPr="00D034CA">
        <w:rPr>
          <w:color w:val="365F91"/>
          <w:sz w:val="18"/>
          <w:szCs w:val="18"/>
          <w:lang w:val="sr-Cyrl-RS"/>
        </w:rPr>
        <w:t>српског држављанина</w:t>
      </w:r>
      <w:r w:rsidRPr="00D034CA">
        <w:rPr>
          <w:color w:val="365F91"/>
          <w:sz w:val="18"/>
          <w:szCs w:val="18"/>
          <w:lang w:val="sr-Cyrl-RS"/>
        </w:rPr>
        <w:t xml:space="preserve"> (ималац пасоша)</w:t>
      </w:r>
    </w:p>
    <w:p w14:paraId="39F32E3C" w14:textId="0A791CAD" w:rsidR="001C0552" w:rsidRDefault="001C0552">
      <w:pPr>
        <w:pStyle w:val="FootnoteText"/>
      </w:pPr>
    </w:p>
  </w:footnote>
  <w:footnote w:id="3">
    <w:p w14:paraId="4BBB50E5" w14:textId="3E181EB9" w:rsidR="003E2F81" w:rsidRPr="000F132C" w:rsidRDefault="003E2F81" w:rsidP="000E7FFA">
      <w:pPr>
        <w:pStyle w:val="FootnoteText"/>
        <w:spacing w:after="0" w:line="240" w:lineRule="auto"/>
        <w:jc w:val="both"/>
        <w:rPr>
          <w:sz w:val="18"/>
          <w:szCs w:val="18"/>
        </w:rPr>
      </w:pPr>
      <w:r w:rsidRPr="000F132C">
        <w:rPr>
          <w:rStyle w:val="FootnoteReference"/>
          <w:color w:val="365F91" w:themeColor="accent1" w:themeShade="BF"/>
          <w:sz w:val="18"/>
          <w:szCs w:val="18"/>
        </w:rPr>
        <w:footnoteRef/>
      </w:r>
      <w:r w:rsidRPr="00D034CA">
        <w:rPr>
          <w:color w:val="365F91"/>
          <w:szCs w:val="18"/>
          <w:lang w:val="sr-Cyrl-RS"/>
        </w:rPr>
        <w:t>Међународни стандарди ревизије, који се објављују годишње од стране Међународне Федерације рачуновођа, а који су широко прихваћени у рачуноводственој струци, пример су ревизорских стандарда који су прихватљиви.</w:t>
      </w:r>
      <w:r w:rsidRPr="00715E12">
        <w:rPr>
          <w:color w:val="365F91"/>
          <w:szCs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5BBF3" w14:textId="30D66F5E" w:rsidR="003E2F81" w:rsidRPr="00A37C86" w:rsidRDefault="000508C7" w:rsidP="00903471">
    <w:pPr>
      <w:pStyle w:val="Header"/>
      <w:tabs>
        <w:tab w:val="clear" w:pos="4680"/>
        <w:tab w:val="clear" w:pos="9360"/>
        <w:tab w:val="right" w:pos="9029"/>
      </w:tabs>
      <w:rPr>
        <w:color w:val="365F91" w:themeColor="accent1" w:themeShade="BF"/>
        <w:sz w:val="24"/>
        <w:szCs w:val="24"/>
        <w:lang w:val="sr-Cyrl-RS"/>
      </w:rPr>
    </w:pPr>
    <w:r>
      <w:rPr>
        <w:noProof/>
      </w:rPr>
      <w:drawing>
        <wp:inline distT="0" distB="0" distL="0" distR="0" wp14:anchorId="0DA7591F" wp14:editId="6812B5D4">
          <wp:extent cx="1215390" cy="502920"/>
          <wp:effectExtent l="0" t="0" r="3810" b="0"/>
          <wp:docPr id="2" name="Picture 2" descr="V:\Logo Fonda\Logo-FID-RS-transpare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V:\Logo Fonda\Logo-FID-R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2" t="10614" r="5235" b="11694"/>
                  <a:stretch/>
                </pic:blipFill>
                <pic:spPr bwMode="auto">
                  <a:xfrm>
                    <a:off x="0" y="0"/>
                    <a:ext cx="121539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E2F81" w:rsidRPr="006F608D">
      <w:rPr>
        <w:color w:val="365F91" w:themeColor="accent1" w:themeShade="BF"/>
        <w:sz w:val="24"/>
        <w:szCs w:val="24"/>
      </w:rPr>
      <w:t xml:space="preserve">  </w:t>
    </w:r>
    <w:r w:rsidR="003E2F81" w:rsidRPr="006F608D">
      <w:rPr>
        <w:color w:val="365F91" w:themeColor="accent1" w:themeShade="BF"/>
        <w:sz w:val="24"/>
        <w:szCs w:val="24"/>
      </w:rPr>
      <w:tab/>
    </w:r>
    <w:r w:rsidR="003E2F81" w:rsidRPr="00D034CA">
      <w:rPr>
        <w:color w:val="365F91" w:themeColor="accent1" w:themeShade="BF"/>
        <w:sz w:val="24"/>
        <w:szCs w:val="24"/>
        <w:lang w:val="sr-Cyrl-RS"/>
      </w:rPr>
      <w:t xml:space="preserve">Програм </w:t>
    </w:r>
    <w:r w:rsidR="00A37C86" w:rsidRPr="00D034CA">
      <w:rPr>
        <w:color w:val="365F91" w:themeColor="accent1" w:themeShade="BF"/>
        <w:sz w:val="24"/>
        <w:szCs w:val="24"/>
        <w:lang w:val="sr-Cyrl-RS"/>
      </w:rPr>
      <w:t>раног развоја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B5A9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86F1D"/>
    <w:multiLevelType w:val="hybridMultilevel"/>
    <w:tmpl w:val="F03C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30E36"/>
    <w:multiLevelType w:val="hybridMultilevel"/>
    <w:tmpl w:val="3C60A5A8"/>
    <w:lvl w:ilvl="0" w:tplc="D1F4FFC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E0017"/>
    <w:multiLevelType w:val="hybridMultilevel"/>
    <w:tmpl w:val="2AE2AAEE"/>
    <w:lvl w:ilvl="0" w:tplc="E8D82F9E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49197D4D"/>
    <w:multiLevelType w:val="hybridMultilevel"/>
    <w:tmpl w:val="6DEC7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47271D"/>
    <w:multiLevelType w:val="hybridMultilevel"/>
    <w:tmpl w:val="796A43DC"/>
    <w:lvl w:ilvl="0" w:tplc="42B6C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054D19"/>
    <w:multiLevelType w:val="multilevel"/>
    <w:tmpl w:val="3C2EFE9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5BE35470"/>
    <w:multiLevelType w:val="hybridMultilevel"/>
    <w:tmpl w:val="3C60A5A8"/>
    <w:lvl w:ilvl="0" w:tplc="D1F4FFC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53EEB"/>
    <w:multiLevelType w:val="hybridMultilevel"/>
    <w:tmpl w:val="7D3C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C7589"/>
    <w:multiLevelType w:val="hybridMultilevel"/>
    <w:tmpl w:val="7304E738"/>
    <w:lvl w:ilvl="0" w:tplc="54582C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B1781C"/>
    <w:multiLevelType w:val="hybridMultilevel"/>
    <w:tmpl w:val="5078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E0A4C73"/>
    <w:multiLevelType w:val="hybridMultilevel"/>
    <w:tmpl w:val="849837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424FE"/>
    <w:multiLevelType w:val="multilevel"/>
    <w:tmpl w:val="70947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  <w:num w:numId="13">
    <w:abstractNumId w:val="8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Formatting/>
  <w:documentProtection w:edit="readOnly" w:enforcement="1" w:cryptProviderType="rsaAES" w:cryptAlgorithmClass="hash" w:cryptAlgorithmType="typeAny" w:cryptAlgorithmSid="14" w:cryptSpinCount="100000" w:hash="MFd2sG4M79KhKLTMXd3vWLLruasbQqoAh2lW7FYRGtnxgLvNVvEeH+0yeu+Q+Ty0Ugi0EEHXtWDy4miWYFDvjQ==" w:salt="2dvhYYhr12TgDZPKA2of2Q==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98"/>
    <w:rsid w:val="00002EDB"/>
    <w:rsid w:val="00010E64"/>
    <w:rsid w:val="00012D00"/>
    <w:rsid w:val="00024D7B"/>
    <w:rsid w:val="000369AB"/>
    <w:rsid w:val="00037F0A"/>
    <w:rsid w:val="00041B0D"/>
    <w:rsid w:val="0004465E"/>
    <w:rsid w:val="00046D4E"/>
    <w:rsid w:val="000508C7"/>
    <w:rsid w:val="000556DF"/>
    <w:rsid w:val="00056907"/>
    <w:rsid w:val="00057E9A"/>
    <w:rsid w:val="00065F5B"/>
    <w:rsid w:val="00066E41"/>
    <w:rsid w:val="00085C54"/>
    <w:rsid w:val="000863C6"/>
    <w:rsid w:val="00086C98"/>
    <w:rsid w:val="00087000"/>
    <w:rsid w:val="00091870"/>
    <w:rsid w:val="00092E1F"/>
    <w:rsid w:val="00095961"/>
    <w:rsid w:val="00097708"/>
    <w:rsid w:val="000A197C"/>
    <w:rsid w:val="000B18A0"/>
    <w:rsid w:val="000B4387"/>
    <w:rsid w:val="000B793B"/>
    <w:rsid w:val="000D16DA"/>
    <w:rsid w:val="000D4DD0"/>
    <w:rsid w:val="000E505D"/>
    <w:rsid w:val="000E5DFC"/>
    <w:rsid w:val="000E650F"/>
    <w:rsid w:val="000E7FFA"/>
    <w:rsid w:val="000F132C"/>
    <w:rsid w:val="000F5999"/>
    <w:rsid w:val="0010024E"/>
    <w:rsid w:val="00100780"/>
    <w:rsid w:val="00100D2A"/>
    <w:rsid w:val="0011191C"/>
    <w:rsid w:val="00113D3D"/>
    <w:rsid w:val="00114635"/>
    <w:rsid w:val="00117934"/>
    <w:rsid w:val="00120DE7"/>
    <w:rsid w:val="0012433C"/>
    <w:rsid w:val="00124B6E"/>
    <w:rsid w:val="0012539D"/>
    <w:rsid w:val="00125A13"/>
    <w:rsid w:val="0012622B"/>
    <w:rsid w:val="00127E58"/>
    <w:rsid w:val="001301C3"/>
    <w:rsid w:val="00130FDE"/>
    <w:rsid w:val="00133DD6"/>
    <w:rsid w:val="00136224"/>
    <w:rsid w:val="001520FC"/>
    <w:rsid w:val="001559A7"/>
    <w:rsid w:val="00160EF9"/>
    <w:rsid w:val="00172940"/>
    <w:rsid w:val="00176B5F"/>
    <w:rsid w:val="001815EE"/>
    <w:rsid w:val="00182B8B"/>
    <w:rsid w:val="00183AC7"/>
    <w:rsid w:val="001872FA"/>
    <w:rsid w:val="001A365F"/>
    <w:rsid w:val="001A745E"/>
    <w:rsid w:val="001B213A"/>
    <w:rsid w:val="001B5DDA"/>
    <w:rsid w:val="001B7E30"/>
    <w:rsid w:val="001C0552"/>
    <w:rsid w:val="001C239B"/>
    <w:rsid w:val="001C2996"/>
    <w:rsid w:val="001D2322"/>
    <w:rsid w:val="001E204E"/>
    <w:rsid w:val="001F7499"/>
    <w:rsid w:val="0020187F"/>
    <w:rsid w:val="0021024D"/>
    <w:rsid w:val="00213192"/>
    <w:rsid w:val="002158C5"/>
    <w:rsid w:val="00225781"/>
    <w:rsid w:val="0023275E"/>
    <w:rsid w:val="002411EB"/>
    <w:rsid w:val="00254324"/>
    <w:rsid w:val="0027035A"/>
    <w:rsid w:val="00275708"/>
    <w:rsid w:val="00277422"/>
    <w:rsid w:val="002818A9"/>
    <w:rsid w:val="0028357B"/>
    <w:rsid w:val="00285E5E"/>
    <w:rsid w:val="0029024A"/>
    <w:rsid w:val="00290BB2"/>
    <w:rsid w:val="002A0059"/>
    <w:rsid w:val="002A5B33"/>
    <w:rsid w:val="002B06F4"/>
    <w:rsid w:val="002C138F"/>
    <w:rsid w:val="002D2277"/>
    <w:rsid w:val="003077D8"/>
    <w:rsid w:val="0031173D"/>
    <w:rsid w:val="0031667F"/>
    <w:rsid w:val="00316705"/>
    <w:rsid w:val="00326311"/>
    <w:rsid w:val="00350410"/>
    <w:rsid w:val="00350C64"/>
    <w:rsid w:val="00350ED2"/>
    <w:rsid w:val="00353798"/>
    <w:rsid w:val="00356265"/>
    <w:rsid w:val="0036181A"/>
    <w:rsid w:val="00363DF0"/>
    <w:rsid w:val="00366326"/>
    <w:rsid w:val="00375D0D"/>
    <w:rsid w:val="00385045"/>
    <w:rsid w:val="00393360"/>
    <w:rsid w:val="003953DC"/>
    <w:rsid w:val="003A79AF"/>
    <w:rsid w:val="003B30F1"/>
    <w:rsid w:val="003B697D"/>
    <w:rsid w:val="003B70D6"/>
    <w:rsid w:val="003C45E8"/>
    <w:rsid w:val="003D21DC"/>
    <w:rsid w:val="003D343C"/>
    <w:rsid w:val="003D5653"/>
    <w:rsid w:val="003D6E52"/>
    <w:rsid w:val="003E2F81"/>
    <w:rsid w:val="003E58A2"/>
    <w:rsid w:val="003E5EDA"/>
    <w:rsid w:val="003E653D"/>
    <w:rsid w:val="004028B5"/>
    <w:rsid w:val="004146D7"/>
    <w:rsid w:val="00415B9D"/>
    <w:rsid w:val="00424531"/>
    <w:rsid w:val="004317C3"/>
    <w:rsid w:val="0044057D"/>
    <w:rsid w:val="00453B2B"/>
    <w:rsid w:val="00457B34"/>
    <w:rsid w:val="0046118E"/>
    <w:rsid w:val="00471BD6"/>
    <w:rsid w:val="00476D61"/>
    <w:rsid w:val="00477332"/>
    <w:rsid w:val="00491ECF"/>
    <w:rsid w:val="004951A1"/>
    <w:rsid w:val="0049769C"/>
    <w:rsid w:val="004A53F8"/>
    <w:rsid w:val="004A58DA"/>
    <w:rsid w:val="004B1E0E"/>
    <w:rsid w:val="004C42E9"/>
    <w:rsid w:val="004D1369"/>
    <w:rsid w:val="004D1681"/>
    <w:rsid w:val="004D1EFF"/>
    <w:rsid w:val="004F2ABE"/>
    <w:rsid w:val="004F32C0"/>
    <w:rsid w:val="004F3A85"/>
    <w:rsid w:val="004F768E"/>
    <w:rsid w:val="00502CBE"/>
    <w:rsid w:val="00513C31"/>
    <w:rsid w:val="005221CE"/>
    <w:rsid w:val="00522B76"/>
    <w:rsid w:val="005238F8"/>
    <w:rsid w:val="005600E4"/>
    <w:rsid w:val="00562BFE"/>
    <w:rsid w:val="00566A42"/>
    <w:rsid w:val="00567B93"/>
    <w:rsid w:val="00573A45"/>
    <w:rsid w:val="00577DC1"/>
    <w:rsid w:val="00580B11"/>
    <w:rsid w:val="00582019"/>
    <w:rsid w:val="005823E6"/>
    <w:rsid w:val="00582670"/>
    <w:rsid w:val="00591B60"/>
    <w:rsid w:val="00597B1F"/>
    <w:rsid w:val="005A21D4"/>
    <w:rsid w:val="005A309A"/>
    <w:rsid w:val="005A342C"/>
    <w:rsid w:val="005A3A90"/>
    <w:rsid w:val="005A5AD8"/>
    <w:rsid w:val="005C3955"/>
    <w:rsid w:val="005C662D"/>
    <w:rsid w:val="005D082A"/>
    <w:rsid w:val="005D3F97"/>
    <w:rsid w:val="005D536C"/>
    <w:rsid w:val="005D70E2"/>
    <w:rsid w:val="005D72A9"/>
    <w:rsid w:val="005E6735"/>
    <w:rsid w:val="005F7A2D"/>
    <w:rsid w:val="00601751"/>
    <w:rsid w:val="00602767"/>
    <w:rsid w:val="00607405"/>
    <w:rsid w:val="00607916"/>
    <w:rsid w:val="00627208"/>
    <w:rsid w:val="0063095D"/>
    <w:rsid w:val="00631084"/>
    <w:rsid w:val="00633150"/>
    <w:rsid w:val="0064131C"/>
    <w:rsid w:val="0064295C"/>
    <w:rsid w:val="00647218"/>
    <w:rsid w:val="00664544"/>
    <w:rsid w:val="00673A13"/>
    <w:rsid w:val="00681A2A"/>
    <w:rsid w:val="00686112"/>
    <w:rsid w:val="00687040"/>
    <w:rsid w:val="00690205"/>
    <w:rsid w:val="00692B83"/>
    <w:rsid w:val="00695817"/>
    <w:rsid w:val="00696550"/>
    <w:rsid w:val="006B1B67"/>
    <w:rsid w:val="006B201B"/>
    <w:rsid w:val="006B610C"/>
    <w:rsid w:val="006C5E65"/>
    <w:rsid w:val="006E07BD"/>
    <w:rsid w:val="006F1430"/>
    <w:rsid w:val="006F4211"/>
    <w:rsid w:val="006F608D"/>
    <w:rsid w:val="007036C0"/>
    <w:rsid w:val="007079A7"/>
    <w:rsid w:val="00711FF8"/>
    <w:rsid w:val="00712668"/>
    <w:rsid w:val="0071298B"/>
    <w:rsid w:val="007141C2"/>
    <w:rsid w:val="00715974"/>
    <w:rsid w:val="00715E12"/>
    <w:rsid w:val="00722BA5"/>
    <w:rsid w:val="00747026"/>
    <w:rsid w:val="00752C14"/>
    <w:rsid w:val="00754275"/>
    <w:rsid w:val="00761ECD"/>
    <w:rsid w:val="00763E83"/>
    <w:rsid w:val="007640D2"/>
    <w:rsid w:val="0076474C"/>
    <w:rsid w:val="00765AFD"/>
    <w:rsid w:val="00767A13"/>
    <w:rsid w:val="0077450B"/>
    <w:rsid w:val="007747B8"/>
    <w:rsid w:val="0078025F"/>
    <w:rsid w:val="00781B11"/>
    <w:rsid w:val="00784AFE"/>
    <w:rsid w:val="007917C5"/>
    <w:rsid w:val="00791A37"/>
    <w:rsid w:val="00797CD0"/>
    <w:rsid w:val="007A1BB2"/>
    <w:rsid w:val="007A1E49"/>
    <w:rsid w:val="007A21EE"/>
    <w:rsid w:val="007A6468"/>
    <w:rsid w:val="007B43D6"/>
    <w:rsid w:val="007B5840"/>
    <w:rsid w:val="007B60D3"/>
    <w:rsid w:val="007C6638"/>
    <w:rsid w:val="007D2A93"/>
    <w:rsid w:val="007D5959"/>
    <w:rsid w:val="007D72A4"/>
    <w:rsid w:val="007D7592"/>
    <w:rsid w:val="007D7E03"/>
    <w:rsid w:val="007E4687"/>
    <w:rsid w:val="007F2343"/>
    <w:rsid w:val="00805475"/>
    <w:rsid w:val="00811F76"/>
    <w:rsid w:val="0081430C"/>
    <w:rsid w:val="00821310"/>
    <w:rsid w:val="008333D1"/>
    <w:rsid w:val="00840351"/>
    <w:rsid w:val="008415B4"/>
    <w:rsid w:val="00841FBB"/>
    <w:rsid w:val="00851124"/>
    <w:rsid w:val="00865E0E"/>
    <w:rsid w:val="00866C9A"/>
    <w:rsid w:val="008950A0"/>
    <w:rsid w:val="00895BB9"/>
    <w:rsid w:val="008A6394"/>
    <w:rsid w:val="008B4247"/>
    <w:rsid w:val="008C2248"/>
    <w:rsid w:val="008C65DF"/>
    <w:rsid w:val="008D03BB"/>
    <w:rsid w:val="008D2B5A"/>
    <w:rsid w:val="008F0119"/>
    <w:rsid w:val="008F3CB8"/>
    <w:rsid w:val="008F6166"/>
    <w:rsid w:val="008F7751"/>
    <w:rsid w:val="00902FA3"/>
    <w:rsid w:val="00903076"/>
    <w:rsid w:val="00903471"/>
    <w:rsid w:val="009076F3"/>
    <w:rsid w:val="009115E8"/>
    <w:rsid w:val="009251DF"/>
    <w:rsid w:val="0092740E"/>
    <w:rsid w:val="00931E88"/>
    <w:rsid w:val="00932780"/>
    <w:rsid w:val="00935FDB"/>
    <w:rsid w:val="00943525"/>
    <w:rsid w:val="00947D15"/>
    <w:rsid w:val="00947EAE"/>
    <w:rsid w:val="009513A3"/>
    <w:rsid w:val="00957CC6"/>
    <w:rsid w:val="00960197"/>
    <w:rsid w:val="009662C4"/>
    <w:rsid w:val="00966561"/>
    <w:rsid w:val="00972BD0"/>
    <w:rsid w:val="009811FD"/>
    <w:rsid w:val="00981343"/>
    <w:rsid w:val="00981E4A"/>
    <w:rsid w:val="00992DE9"/>
    <w:rsid w:val="009932D6"/>
    <w:rsid w:val="009A07A0"/>
    <w:rsid w:val="009A5206"/>
    <w:rsid w:val="009B2785"/>
    <w:rsid w:val="009B490D"/>
    <w:rsid w:val="009C4A0C"/>
    <w:rsid w:val="009C5846"/>
    <w:rsid w:val="009D228D"/>
    <w:rsid w:val="009D3154"/>
    <w:rsid w:val="009D34E4"/>
    <w:rsid w:val="009D7E4C"/>
    <w:rsid w:val="009D7FFB"/>
    <w:rsid w:val="009E031E"/>
    <w:rsid w:val="009E419B"/>
    <w:rsid w:val="009F581C"/>
    <w:rsid w:val="00A0176C"/>
    <w:rsid w:val="00A0312A"/>
    <w:rsid w:val="00A0640B"/>
    <w:rsid w:val="00A0716D"/>
    <w:rsid w:val="00A132B2"/>
    <w:rsid w:val="00A16235"/>
    <w:rsid w:val="00A1628E"/>
    <w:rsid w:val="00A3765B"/>
    <w:rsid w:val="00A37C86"/>
    <w:rsid w:val="00A42BEA"/>
    <w:rsid w:val="00A510EC"/>
    <w:rsid w:val="00A510EE"/>
    <w:rsid w:val="00A528A5"/>
    <w:rsid w:val="00A55007"/>
    <w:rsid w:val="00A61130"/>
    <w:rsid w:val="00A63FFC"/>
    <w:rsid w:val="00A67C09"/>
    <w:rsid w:val="00A70B34"/>
    <w:rsid w:val="00A7655F"/>
    <w:rsid w:val="00A82E26"/>
    <w:rsid w:val="00A83BAD"/>
    <w:rsid w:val="00A861E8"/>
    <w:rsid w:val="00A941B2"/>
    <w:rsid w:val="00AA1DB8"/>
    <w:rsid w:val="00AA259C"/>
    <w:rsid w:val="00AA4EC6"/>
    <w:rsid w:val="00AB0C27"/>
    <w:rsid w:val="00AB2E03"/>
    <w:rsid w:val="00AB71BA"/>
    <w:rsid w:val="00AD146F"/>
    <w:rsid w:val="00AD15A5"/>
    <w:rsid w:val="00AD6D91"/>
    <w:rsid w:val="00AE1EC2"/>
    <w:rsid w:val="00AE505F"/>
    <w:rsid w:val="00AF5CEA"/>
    <w:rsid w:val="00B0127A"/>
    <w:rsid w:val="00B05037"/>
    <w:rsid w:val="00B0682A"/>
    <w:rsid w:val="00B122C4"/>
    <w:rsid w:val="00B154F4"/>
    <w:rsid w:val="00B16581"/>
    <w:rsid w:val="00B2478F"/>
    <w:rsid w:val="00B2693F"/>
    <w:rsid w:val="00B326E7"/>
    <w:rsid w:val="00B33D0F"/>
    <w:rsid w:val="00B4319F"/>
    <w:rsid w:val="00B5214E"/>
    <w:rsid w:val="00B73B9A"/>
    <w:rsid w:val="00B80BEF"/>
    <w:rsid w:val="00B86373"/>
    <w:rsid w:val="00B965E2"/>
    <w:rsid w:val="00B96D61"/>
    <w:rsid w:val="00BA29F0"/>
    <w:rsid w:val="00BB1033"/>
    <w:rsid w:val="00BB62D1"/>
    <w:rsid w:val="00BB6E5A"/>
    <w:rsid w:val="00BC2EDE"/>
    <w:rsid w:val="00BC531D"/>
    <w:rsid w:val="00BC57CE"/>
    <w:rsid w:val="00BD19D8"/>
    <w:rsid w:val="00BD287C"/>
    <w:rsid w:val="00BD3986"/>
    <w:rsid w:val="00BD55D2"/>
    <w:rsid w:val="00BD63A3"/>
    <w:rsid w:val="00BE0D99"/>
    <w:rsid w:val="00BF20B9"/>
    <w:rsid w:val="00BF2156"/>
    <w:rsid w:val="00BF5255"/>
    <w:rsid w:val="00BF5386"/>
    <w:rsid w:val="00C01486"/>
    <w:rsid w:val="00C0275B"/>
    <w:rsid w:val="00C05073"/>
    <w:rsid w:val="00C05502"/>
    <w:rsid w:val="00C20DEF"/>
    <w:rsid w:val="00C45171"/>
    <w:rsid w:val="00C53227"/>
    <w:rsid w:val="00C67403"/>
    <w:rsid w:val="00C70B08"/>
    <w:rsid w:val="00C77957"/>
    <w:rsid w:val="00C81040"/>
    <w:rsid w:val="00C86647"/>
    <w:rsid w:val="00C866F2"/>
    <w:rsid w:val="00C902D7"/>
    <w:rsid w:val="00C93AF9"/>
    <w:rsid w:val="00CA35BF"/>
    <w:rsid w:val="00CA61BE"/>
    <w:rsid w:val="00CB7903"/>
    <w:rsid w:val="00CB7B89"/>
    <w:rsid w:val="00CD14BA"/>
    <w:rsid w:val="00CD52F4"/>
    <w:rsid w:val="00CD61CA"/>
    <w:rsid w:val="00CD6F10"/>
    <w:rsid w:val="00CE381E"/>
    <w:rsid w:val="00CF7EAF"/>
    <w:rsid w:val="00D034CA"/>
    <w:rsid w:val="00D2238A"/>
    <w:rsid w:val="00D229DC"/>
    <w:rsid w:val="00D24A4A"/>
    <w:rsid w:val="00D40632"/>
    <w:rsid w:val="00D43F14"/>
    <w:rsid w:val="00D4726D"/>
    <w:rsid w:val="00D533B9"/>
    <w:rsid w:val="00D63178"/>
    <w:rsid w:val="00D650AE"/>
    <w:rsid w:val="00D73DA7"/>
    <w:rsid w:val="00D743EF"/>
    <w:rsid w:val="00D75294"/>
    <w:rsid w:val="00D77535"/>
    <w:rsid w:val="00D81361"/>
    <w:rsid w:val="00D864C2"/>
    <w:rsid w:val="00D931DC"/>
    <w:rsid w:val="00D93263"/>
    <w:rsid w:val="00D933C9"/>
    <w:rsid w:val="00D96E0C"/>
    <w:rsid w:val="00D97A13"/>
    <w:rsid w:val="00DA557D"/>
    <w:rsid w:val="00DA7FBE"/>
    <w:rsid w:val="00DB2366"/>
    <w:rsid w:val="00DB6A76"/>
    <w:rsid w:val="00DC3C13"/>
    <w:rsid w:val="00DC5221"/>
    <w:rsid w:val="00DD12EF"/>
    <w:rsid w:val="00DD1FB9"/>
    <w:rsid w:val="00DE5290"/>
    <w:rsid w:val="00DE5A70"/>
    <w:rsid w:val="00DE65A4"/>
    <w:rsid w:val="00DF64D1"/>
    <w:rsid w:val="00E00F58"/>
    <w:rsid w:val="00E137F1"/>
    <w:rsid w:val="00E155FD"/>
    <w:rsid w:val="00E25E3D"/>
    <w:rsid w:val="00E32D82"/>
    <w:rsid w:val="00E43E75"/>
    <w:rsid w:val="00E44B6E"/>
    <w:rsid w:val="00E61139"/>
    <w:rsid w:val="00E64BC8"/>
    <w:rsid w:val="00E74DFA"/>
    <w:rsid w:val="00E77C6F"/>
    <w:rsid w:val="00E80FA6"/>
    <w:rsid w:val="00E82BF2"/>
    <w:rsid w:val="00E840D2"/>
    <w:rsid w:val="00E96C4C"/>
    <w:rsid w:val="00EB0595"/>
    <w:rsid w:val="00EB0EDA"/>
    <w:rsid w:val="00EB6440"/>
    <w:rsid w:val="00EC315E"/>
    <w:rsid w:val="00EE086C"/>
    <w:rsid w:val="00EE68AE"/>
    <w:rsid w:val="00EE7900"/>
    <w:rsid w:val="00F04226"/>
    <w:rsid w:val="00F067A5"/>
    <w:rsid w:val="00F13DAA"/>
    <w:rsid w:val="00F13EF7"/>
    <w:rsid w:val="00F14D15"/>
    <w:rsid w:val="00F21385"/>
    <w:rsid w:val="00F3272B"/>
    <w:rsid w:val="00F32806"/>
    <w:rsid w:val="00F32D00"/>
    <w:rsid w:val="00F40491"/>
    <w:rsid w:val="00F42E77"/>
    <w:rsid w:val="00F478F9"/>
    <w:rsid w:val="00F644E0"/>
    <w:rsid w:val="00F73DE3"/>
    <w:rsid w:val="00F81A23"/>
    <w:rsid w:val="00F917F3"/>
    <w:rsid w:val="00F9190F"/>
    <w:rsid w:val="00FA2C24"/>
    <w:rsid w:val="00FB4043"/>
    <w:rsid w:val="00FC0E8D"/>
    <w:rsid w:val="00FC62BA"/>
    <w:rsid w:val="00FE141B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961C93C"/>
  <w15:docId w15:val="{BE8BBE40-5462-41CF-B6EF-F9F158E7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544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491"/>
    <w:pPr>
      <w:keepNext/>
      <w:keepLines/>
      <w:spacing w:before="240" w:after="24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0491"/>
    <w:pPr>
      <w:keepNext/>
      <w:keepLines/>
      <w:numPr>
        <w:ilvl w:val="1"/>
        <w:numId w:val="3"/>
      </w:numPr>
      <w:spacing w:before="240" w:after="240"/>
      <w:outlineLvl w:val="1"/>
    </w:pPr>
    <w:rPr>
      <w:rFonts w:ascii="Cambria" w:hAnsi="Cambria" w:cs="Times New Roman"/>
      <w:b/>
      <w:bCs/>
      <w:color w:val="1F497D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0491"/>
    <w:pPr>
      <w:keepNext/>
      <w:keepLines/>
      <w:numPr>
        <w:ilvl w:val="2"/>
        <w:numId w:val="3"/>
      </w:numPr>
      <w:spacing w:before="200" w:after="120"/>
      <w:ind w:firstLine="0"/>
      <w:outlineLvl w:val="2"/>
    </w:pPr>
    <w:rPr>
      <w:rFonts w:ascii="Cambria" w:hAnsi="Cambria" w:cs="Times New Roman"/>
      <w:b/>
      <w:bCs/>
      <w:color w:val="1F497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40491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F40491"/>
    <w:rPr>
      <w:rFonts w:ascii="Cambria" w:hAnsi="Cambria" w:cs="Cambria"/>
      <w:b/>
      <w:bCs/>
      <w:color w:val="1F497D"/>
      <w:sz w:val="22"/>
      <w:szCs w:val="22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F40491"/>
    <w:rPr>
      <w:rFonts w:ascii="Cambria" w:hAnsi="Cambria" w:cs="Cambria"/>
      <w:b/>
      <w:bCs/>
      <w:color w:val="1F497D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rsid w:val="00BD19D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BD19D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BD19D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BD19D8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rsid w:val="00CD6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6F10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D6F1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6F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D6F1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D6F1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D6F10"/>
    <w:rPr>
      <w:rFonts w:ascii="Tahoma" w:hAnsi="Tahoma" w:cs="Tahoma"/>
      <w:sz w:val="16"/>
      <w:szCs w:val="16"/>
      <w:lang w:val="en-US" w:eastAsia="en-US"/>
    </w:rPr>
  </w:style>
  <w:style w:type="paragraph" w:customStyle="1" w:styleId="MediumList2-Accent21">
    <w:name w:val="Medium List 2 - Accent 21"/>
    <w:hidden/>
    <w:uiPriority w:val="99"/>
    <w:semiHidden/>
    <w:rsid w:val="001B5DDA"/>
    <w:rPr>
      <w:rFonts w:cs="Calibri"/>
      <w:sz w:val="22"/>
      <w:szCs w:val="22"/>
    </w:rPr>
  </w:style>
  <w:style w:type="paragraph" w:styleId="FootnoteText">
    <w:name w:val="footnote text"/>
    <w:aliases w:val="single space,fn,Footnote text"/>
    <w:basedOn w:val="Normal"/>
    <w:link w:val="FootnoteTextChar"/>
    <w:uiPriority w:val="99"/>
    <w:semiHidden/>
    <w:unhideWhenUsed/>
    <w:rsid w:val="00C866F2"/>
    <w:rPr>
      <w:sz w:val="20"/>
      <w:szCs w:val="20"/>
    </w:rPr>
  </w:style>
  <w:style w:type="character" w:customStyle="1" w:styleId="FootnoteTextChar">
    <w:name w:val="Footnote Text Char"/>
    <w:aliases w:val="single space Char,fn Char,Footnote text Char"/>
    <w:link w:val="FootnoteText"/>
    <w:uiPriority w:val="99"/>
    <w:semiHidden/>
    <w:rsid w:val="00C866F2"/>
    <w:rPr>
      <w:rFonts w:cs="Calibri"/>
    </w:rPr>
  </w:style>
  <w:style w:type="character" w:styleId="FootnoteReference">
    <w:name w:val="footnote reference"/>
    <w:uiPriority w:val="99"/>
    <w:unhideWhenUsed/>
    <w:rsid w:val="00C866F2"/>
    <w:rPr>
      <w:vertAlign w:val="superscript"/>
    </w:rPr>
  </w:style>
  <w:style w:type="character" w:customStyle="1" w:styleId="apple-style-span">
    <w:name w:val="apple-style-span"/>
    <w:basedOn w:val="DefaultParagraphFont"/>
    <w:rsid w:val="00C866F2"/>
  </w:style>
  <w:style w:type="character" w:customStyle="1" w:styleId="apple-converted-space">
    <w:name w:val="apple-converted-space"/>
    <w:basedOn w:val="DefaultParagraphFont"/>
    <w:rsid w:val="00C866F2"/>
  </w:style>
  <w:style w:type="paragraph" w:styleId="ListParagraph">
    <w:name w:val="List Paragraph"/>
    <w:basedOn w:val="Normal"/>
    <w:uiPriority w:val="34"/>
    <w:qFormat/>
    <w:rsid w:val="00695817"/>
    <w:pPr>
      <w:ind w:left="720"/>
      <w:contextualSpacing/>
    </w:pPr>
  </w:style>
  <w:style w:type="character" w:styleId="Hyperlink">
    <w:name w:val="Hyperlink"/>
    <w:uiPriority w:val="99"/>
    <w:rsid w:val="00A0176C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79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7916"/>
    <w:rPr>
      <w:rFonts w:cs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607916"/>
    <w:rPr>
      <w:vertAlign w:val="superscript"/>
    </w:rPr>
  </w:style>
  <w:style w:type="table" w:styleId="TableGrid">
    <w:name w:val="Table Grid"/>
    <w:basedOn w:val="TableNormal"/>
    <w:uiPriority w:val="59"/>
    <w:locked/>
    <w:rsid w:val="001243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A07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297FD9-4AD6-4D1A-A589-36D9AD60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2028</Words>
  <Characters>11560</Characters>
  <Application>Microsoft Office Word</Application>
  <DocSecurity>8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Applicant’s Statement</vt:lpstr>
    </vt:vector>
  </TitlesOfParts>
  <Company>Grizli777</Company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Applicant’s Statement</dc:title>
  <dc:creator>Fond za inovacionu delatnost</dc:creator>
  <cp:lastModifiedBy>Vladimir Vojvodic</cp:lastModifiedBy>
  <cp:revision>9</cp:revision>
  <cp:lastPrinted>2013-01-27T14:14:00Z</cp:lastPrinted>
  <dcterms:created xsi:type="dcterms:W3CDTF">2017-05-16T07:34:00Z</dcterms:created>
  <dcterms:modified xsi:type="dcterms:W3CDTF">2018-03-28T12:18:00Z</dcterms:modified>
</cp:coreProperties>
</file>